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C4CA" w14:textId="72FCDA86" w:rsidR="00E00B43" w:rsidRPr="005979C2" w:rsidRDefault="00E00B43" w:rsidP="00E00B43">
      <w:pPr>
        <w:pStyle w:val="Heading1"/>
        <w:jc w:val="center"/>
        <w:rPr>
          <w:b/>
          <w:bCs/>
          <w:color w:val="92278F" w:themeColor="accent1"/>
        </w:rPr>
      </w:pPr>
      <w:r w:rsidRPr="005979C2">
        <w:rPr>
          <w:b/>
          <w:bCs/>
          <w:color w:val="92278F" w:themeColor="accent1"/>
        </w:rPr>
        <w:t>THE HEARING DAY</w:t>
      </w:r>
    </w:p>
    <w:p w14:paraId="1522B2AD" w14:textId="38217CF9" w:rsidR="00E00B43" w:rsidRPr="00E00B43" w:rsidRDefault="00E00B43" w:rsidP="00E00B43">
      <w:pPr>
        <w:jc w:val="center"/>
      </w:pPr>
      <w:r>
        <w:rPr>
          <w:noProof/>
        </w:rPr>
        <w:drawing>
          <wp:inline distT="0" distB="0" distL="0" distR="0" wp14:anchorId="77C41B52" wp14:editId="4ACC060F">
            <wp:extent cx="3143300" cy="1193800"/>
            <wp:effectExtent l="0" t="0" r="0" b="6350"/>
            <wp:docPr id="1440455216"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5216" name="Picture 1" descr="A group of people sitting at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8950" cy="1199744"/>
                    </a:xfrm>
                    <a:prstGeom prst="rect">
                      <a:avLst/>
                    </a:prstGeom>
                  </pic:spPr>
                </pic:pic>
              </a:graphicData>
            </a:graphic>
          </wp:inline>
        </w:drawing>
      </w:r>
    </w:p>
    <w:p w14:paraId="68C9F9D4" w14:textId="77777777" w:rsidR="00E00B43" w:rsidRDefault="00E00B43">
      <w:pPr>
        <w:rPr>
          <w:rFonts w:ascii="Arial" w:hAnsi="Arial" w:cs="Arial"/>
        </w:rPr>
      </w:pPr>
    </w:p>
    <w:p w14:paraId="425108B9" w14:textId="74523901" w:rsidR="00E94E36" w:rsidRPr="00955FDF" w:rsidRDefault="00E94E36">
      <w:pPr>
        <w:rPr>
          <w:rFonts w:ascii="Arial" w:hAnsi="Arial" w:cs="Arial"/>
        </w:rPr>
      </w:pPr>
      <w:r w:rsidRPr="00955FDF">
        <w:rPr>
          <w:rFonts w:ascii="Arial" w:hAnsi="Arial" w:cs="Arial"/>
        </w:rPr>
        <w:t xml:space="preserve">This guidance is to give you information about what it’s like at a hearing of the </w:t>
      </w:r>
      <w:r w:rsidR="009836B6" w:rsidRPr="00955FDF">
        <w:rPr>
          <w:rFonts w:ascii="Arial" w:hAnsi="Arial" w:cs="Arial"/>
        </w:rPr>
        <w:t>Mental</w:t>
      </w:r>
      <w:r w:rsidRPr="00955FDF">
        <w:rPr>
          <w:rFonts w:ascii="Arial" w:hAnsi="Arial" w:cs="Arial"/>
        </w:rPr>
        <w:t xml:space="preserve"> </w:t>
      </w:r>
      <w:r w:rsidR="004901CA" w:rsidRPr="00955FDF">
        <w:rPr>
          <w:rFonts w:ascii="Arial" w:hAnsi="Arial" w:cs="Arial"/>
        </w:rPr>
        <w:t>H</w:t>
      </w:r>
      <w:r w:rsidRPr="00955FDF">
        <w:rPr>
          <w:rFonts w:ascii="Arial" w:hAnsi="Arial" w:cs="Arial"/>
        </w:rPr>
        <w:t xml:space="preserve">ealth </w:t>
      </w:r>
      <w:r w:rsidR="004901CA" w:rsidRPr="00955FDF">
        <w:rPr>
          <w:rFonts w:ascii="Arial" w:hAnsi="Arial" w:cs="Arial"/>
        </w:rPr>
        <w:t>T</w:t>
      </w:r>
      <w:r w:rsidRPr="00955FDF">
        <w:rPr>
          <w:rFonts w:ascii="Arial" w:hAnsi="Arial" w:cs="Arial"/>
        </w:rPr>
        <w:t>ribunal for Scotland.</w:t>
      </w:r>
      <w:r w:rsidR="00E873E2" w:rsidRPr="00E873E2">
        <w:rPr>
          <w:rFonts w:ascii="Arial" w:hAnsi="Arial" w:cs="Arial"/>
        </w:rPr>
        <w:t xml:space="preserve"> </w:t>
      </w:r>
    </w:p>
    <w:p w14:paraId="6BF836F4" w14:textId="77777777" w:rsidR="00232544" w:rsidRPr="00955FDF" w:rsidRDefault="00232544">
      <w:pPr>
        <w:rPr>
          <w:rFonts w:ascii="Arial" w:hAnsi="Arial" w:cs="Arial"/>
        </w:rPr>
      </w:pPr>
    </w:p>
    <w:p w14:paraId="39FC1E4E" w14:textId="38028B6E" w:rsidR="00232544" w:rsidRPr="00955FDF" w:rsidRDefault="00E94E36">
      <w:pPr>
        <w:rPr>
          <w:rFonts w:ascii="Arial" w:hAnsi="Arial" w:cs="Arial"/>
        </w:rPr>
      </w:pPr>
      <w:r w:rsidRPr="00955FDF">
        <w:rPr>
          <w:rFonts w:ascii="Arial" w:hAnsi="Arial" w:cs="Arial"/>
        </w:rPr>
        <w:t xml:space="preserve">If </w:t>
      </w:r>
      <w:r w:rsidR="00361894" w:rsidRPr="00955FDF">
        <w:rPr>
          <w:rFonts w:ascii="Arial" w:hAnsi="Arial" w:cs="Arial"/>
        </w:rPr>
        <w:t xml:space="preserve">your hearing is </w:t>
      </w:r>
      <w:r w:rsidR="00B53E52" w:rsidRPr="00955FDF">
        <w:rPr>
          <w:rFonts w:ascii="Arial" w:hAnsi="Arial" w:cs="Arial"/>
        </w:rPr>
        <w:t>in the hospital where you are staying</w:t>
      </w:r>
      <w:r w:rsidR="00361894" w:rsidRPr="00955FDF">
        <w:rPr>
          <w:rFonts w:ascii="Arial" w:hAnsi="Arial" w:cs="Arial"/>
        </w:rPr>
        <w:t xml:space="preserve">, </w:t>
      </w:r>
      <w:r w:rsidR="00C2539A" w:rsidRPr="00955FDF">
        <w:rPr>
          <w:rFonts w:ascii="Arial" w:hAnsi="Arial" w:cs="Arial"/>
        </w:rPr>
        <w:t xml:space="preserve">a nurse </w:t>
      </w:r>
      <w:r w:rsidR="00361894" w:rsidRPr="00955FDF">
        <w:rPr>
          <w:rFonts w:ascii="Arial" w:hAnsi="Arial" w:cs="Arial"/>
        </w:rPr>
        <w:t xml:space="preserve">from the ward </w:t>
      </w:r>
      <w:r w:rsidR="00C2539A" w:rsidRPr="00955FDF">
        <w:rPr>
          <w:rFonts w:ascii="Arial" w:hAnsi="Arial" w:cs="Arial"/>
        </w:rPr>
        <w:t>will come with you to the hearing</w:t>
      </w:r>
      <w:r w:rsidR="001747A3" w:rsidRPr="00955FDF">
        <w:rPr>
          <w:rFonts w:ascii="Arial" w:hAnsi="Arial" w:cs="Arial"/>
        </w:rPr>
        <w:t xml:space="preserve"> room</w:t>
      </w:r>
      <w:r w:rsidR="00C2539A" w:rsidRPr="00955FDF">
        <w:rPr>
          <w:rFonts w:ascii="Arial" w:hAnsi="Arial" w:cs="Arial"/>
        </w:rPr>
        <w:t xml:space="preserve">.  They are called an </w:t>
      </w:r>
      <w:r w:rsidR="00C2539A" w:rsidRPr="00955FDF">
        <w:rPr>
          <w:rFonts w:ascii="Arial" w:hAnsi="Arial" w:cs="Arial"/>
          <w:b/>
          <w:bCs/>
        </w:rPr>
        <w:t>escort nurse</w:t>
      </w:r>
      <w:r w:rsidR="00361894" w:rsidRPr="00955FDF">
        <w:rPr>
          <w:rFonts w:ascii="Arial" w:hAnsi="Arial" w:cs="Arial"/>
        </w:rPr>
        <w:t>.  T</w:t>
      </w:r>
      <w:r w:rsidR="00C2539A" w:rsidRPr="00955FDF">
        <w:rPr>
          <w:rFonts w:ascii="Arial" w:hAnsi="Arial" w:cs="Arial"/>
        </w:rPr>
        <w:t>hey do not take part in the hearing</w:t>
      </w:r>
      <w:r w:rsidR="00EB2307" w:rsidRPr="00955FDF">
        <w:rPr>
          <w:rFonts w:ascii="Arial" w:hAnsi="Arial" w:cs="Arial"/>
        </w:rPr>
        <w:t xml:space="preserve"> and are just there to support you</w:t>
      </w:r>
      <w:r w:rsidR="00C2539A" w:rsidRPr="00955FDF">
        <w:rPr>
          <w:rFonts w:ascii="Arial" w:hAnsi="Arial" w:cs="Arial"/>
        </w:rPr>
        <w:t xml:space="preserve">.  </w:t>
      </w:r>
      <w:r w:rsidR="001747A3" w:rsidRPr="00955FDF">
        <w:rPr>
          <w:rFonts w:ascii="Arial" w:hAnsi="Arial" w:cs="Arial"/>
        </w:rPr>
        <w:t xml:space="preserve"> </w:t>
      </w:r>
    </w:p>
    <w:p w14:paraId="51A171D9" w14:textId="0E078129" w:rsidR="00232544" w:rsidRPr="00A72C5C" w:rsidRDefault="00232544" w:rsidP="00A72C5C">
      <w:pPr>
        <w:pStyle w:val="Heading1"/>
        <w:rPr>
          <w:rFonts w:ascii="Arial" w:hAnsi="Arial" w:cs="Arial"/>
          <w:b/>
          <w:bCs/>
          <w:color w:val="92278F" w:themeColor="accent1"/>
          <w:sz w:val="24"/>
          <w:szCs w:val="24"/>
        </w:rPr>
      </w:pPr>
      <w:r w:rsidRPr="00A72C5C">
        <w:rPr>
          <w:rFonts w:ascii="Arial" w:hAnsi="Arial" w:cs="Arial"/>
          <w:b/>
          <w:bCs/>
          <w:color w:val="92278F" w:themeColor="accent1"/>
          <w:sz w:val="24"/>
          <w:szCs w:val="24"/>
        </w:rPr>
        <w:t xml:space="preserve">Arriving at the hearing </w:t>
      </w:r>
    </w:p>
    <w:p w14:paraId="18968BC1" w14:textId="504C45E7" w:rsidR="00E00B43" w:rsidRPr="00955FDF" w:rsidRDefault="00E00B43">
      <w:pPr>
        <w:rPr>
          <w:rFonts w:ascii="Arial" w:hAnsi="Arial" w:cs="Arial"/>
          <w:b/>
          <w:bCs/>
        </w:rPr>
      </w:pPr>
      <w:r>
        <w:rPr>
          <w:rFonts w:ascii="Arial" w:hAnsi="Arial" w:cs="Arial"/>
          <w:b/>
          <w:bCs/>
          <w:noProof/>
        </w:rPr>
        <w:drawing>
          <wp:inline distT="0" distB="0" distL="0" distR="0" wp14:anchorId="19229CB1" wp14:editId="4DEBB6B8">
            <wp:extent cx="1530350" cy="1057817"/>
            <wp:effectExtent l="0" t="0" r="0" b="9525"/>
            <wp:docPr id="2093990481" name="Picture 2" descr="A couple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90481" name="Picture 2" descr="A couple of people sitting in chai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0953" cy="1072058"/>
                    </a:xfrm>
                    <a:prstGeom prst="rect">
                      <a:avLst/>
                    </a:prstGeom>
                  </pic:spPr>
                </pic:pic>
              </a:graphicData>
            </a:graphic>
          </wp:inline>
        </w:drawing>
      </w:r>
    </w:p>
    <w:p w14:paraId="4AE8D0EF" w14:textId="77777777" w:rsidR="00C2539A" w:rsidRPr="00955FDF" w:rsidRDefault="00C2539A">
      <w:pPr>
        <w:rPr>
          <w:rFonts w:ascii="Arial" w:hAnsi="Arial" w:cs="Arial"/>
        </w:rPr>
      </w:pPr>
    </w:p>
    <w:p w14:paraId="56DE27AC" w14:textId="331FA3F5" w:rsidR="00A72C5C" w:rsidRDefault="007D54C1" w:rsidP="00A72C5C">
      <w:pPr>
        <w:rPr>
          <w:rFonts w:ascii="Arial" w:hAnsi="Arial" w:cs="Arial"/>
        </w:rPr>
      </w:pPr>
      <w:r w:rsidRPr="00955FDF">
        <w:rPr>
          <w:rFonts w:ascii="Arial" w:hAnsi="Arial" w:cs="Arial"/>
        </w:rPr>
        <w:t>When you arrive at the</w:t>
      </w:r>
      <w:r w:rsidR="00B53E52" w:rsidRPr="00955FDF">
        <w:rPr>
          <w:rFonts w:ascii="Arial" w:hAnsi="Arial" w:cs="Arial"/>
        </w:rPr>
        <w:t xml:space="preserve"> h</w:t>
      </w:r>
      <w:r w:rsidR="001747A3" w:rsidRPr="00955FDF">
        <w:rPr>
          <w:rFonts w:ascii="Arial" w:hAnsi="Arial" w:cs="Arial"/>
        </w:rPr>
        <w:t>e</w:t>
      </w:r>
      <w:r w:rsidRPr="00955FDF">
        <w:rPr>
          <w:rFonts w:ascii="Arial" w:hAnsi="Arial" w:cs="Arial"/>
        </w:rPr>
        <w:t xml:space="preserve">aring </w:t>
      </w:r>
      <w:r w:rsidR="001747A3" w:rsidRPr="00955FDF">
        <w:rPr>
          <w:rFonts w:ascii="Arial" w:hAnsi="Arial" w:cs="Arial"/>
        </w:rPr>
        <w:t xml:space="preserve">room </w:t>
      </w:r>
      <w:r w:rsidRPr="00955FDF">
        <w:rPr>
          <w:rFonts w:ascii="Arial" w:hAnsi="Arial" w:cs="Arial"/>
        </w:rPr>
        <w:t>you will be met by a person called the clerk</w:t>
      </w:r>
      <w:r w:rsidR="00E873E2">
        <w:rPr>
          <w:rFonts w:ascii="Arial" w:hAnsi="Arial" w:cs="Arial"/>
        </w:rPr>
        <w:t xml:space="preserve">. </w:t>
      </w:r>
      <w:r w:rsidRPr="00955FDF">
        <w:rPr>
          <w:rFonts w:ascii="Arial" w:hAnsi="Arial" w:cs="Arial"/>
        </w:rPr>
        <w:t xml:space="preserve">The clerk will show you where to go </w:t>
      </w:r>
      <w:r w:rsidR="00B53E52" w:rsidRPr="00955FDF">
        <w:rPr>
          <w:rFonts w:ascii="Arial" w:hAnsi="Arial" w:cs="Arial"/>
        </w:rPr>
        <w:t xml:space="preserve">and </w:t>
      </w:r>
      <w:r w:rsidR="00F207F4" w:rsidRPr="00955FDF">
        <w:rPr>
          <w:rFonts w:ascii="Arial" w:hAnsi="Arial" w:cs="Arial"/>
        </w:rPr>
        <w:t xml:space="preserve">give you any other information </w:t>
      </w:r>
      <w:r w:rsidR="001747A3" w:rsidRPr="00955FDF">
        <w:rPr>
          <w:rFonts w:ascii="Arial" w:hAnsi="Arial" w:cs="Arial"/>
        </w:rPr>
        <w:t xml:space="preserve">that </w:t>
      </w:r>
      <w:r w:rsidR="00E80DFB" w:rsidRPr="00955FDF">
        <w:rPr>
          <w:rFonts w:ascii="Arial" w:hAnsi="Arial" w:cs="Arial"/>
        </w:rPr>
        <w:t>might help</w:t>
      </w:r>
      <w:r w:rsidR="00F207F4" w:rsidRPr="00955FDF">
        <w:rPr>
          <w:rFonts w:ascii="Arial" w:hAnsi="Arial" w:cs="Arial"/>
        </w:rPr>
        <w:t xml:space="preserve"> you before the hearing</w:t>
      </w:r>
      <w:r w:rsidR="001747A3" w:rsidRPr="00955FDF">
        <w:rPr>
          <w:rFonts w:ascii="Arial" w:hAnsi="Arial" w:cs="Arial"/>
        </w:rPr>
        <w:t xml:space="preserve"> starts</w:t>
      </w:r>
      <w:r w:rsidR="00F207F4" w:rsidRPr="00955FDF">
        <w:rPr>
          <w:rFonts w:ascii="Arial" w:hAnsi="Arial" w:cs="Arial"/>
        </w:rPr>
        <w:t xml:space="preserve">. </w:t>
      </w:r>
      <w:r w:rsidR="00E94E36" w:rsidRPr="00955FDF">
        <w:rPr>
          <w:rFonts w:ascii="Arial" w:hAnsi="Arial" w:cs="Arial"/>
        </w:rPr>
        <w:t xml:space="preserve">  </w:t>
      </w:r>
      <w:r w:rsidR="00B53E52" w:rsidRPr="00955FDF">
        <w:rPr>
          <w:rFonts w:ascii="Arial" w:hAnsi="Arial" w:cs="Arial"/>
        </w:rPr>
        <w:t xml:space="preserve">The clerk will tell the three tribunal members </w:t>
      </w:r>
      <w:r w:rsidR="001747A3" w:rsidRPr="00955FDF">
        <w:rPr>
          <w:rFonts w:ascii="Arial" w:hAnsi="Arial" w:cs="Arial"/>
        </w:rPr>
        <w:t>who will be</w:t>
      </w:r>
      <w:r w:rsidR="00963AA1" w:rsidRPr="00955FDF">
        <w:rPr>
          <w:rFonts w:ascii="Arial" w:hAnsi="Arial" w:cs="Arial"/>
        </w:rPr>
        <w:t xml:space="preserve"> deciding on the case </w:t>
      </w:r>
      <w:r w:rsidR="00E80DFB" w:rsidRPr="00955FDF">
        <w:rPr>
          <w:rFonts w:ascii="Arial" w:hAnsi="Arial" w:cs="Arial"/>
        </w:rPr>
        <w:t>that</w:t>
      </w:r>
      <w:r w:rsidR="00B53E52" w:rsidRPr="00955FDF">
        <w:rPr>
          <w:rFonts w:ascii="Arial" w:hAnsi="Arial" w:cs="Arial"/>
        </w:rPr>
        <w:t xml:space="preserve"> you have arrive</w:t>
      </w:r>
      <w:r w:rsidR="001747A3" w:rsidRPr="00955FDF">
        <w:rPr>
          <w:rFonts w:ascii="Arial" w:hAnsi="Arial" w:cs="Arial"/>
        </w:rPr>
        <w:t>d</w:t>
      </w:r>
      <w:r w:rsidR="00B53E52" w:rsidRPr="00955FDF">
        <w:rPr>
          <w:rFonts w:ascii="Arial" w:hAnsi="Arial" w:cs="Arial"/>
        </w:rPr>
        <w:t xml:space="preserve">. </w:t>
      </w:r>
      <w:r w:rsidR="00E94E36" w:rsidRPr="00955FDF">
        <w:rPr>
          <w:rFonts w:ascii="Arial" w:hAnsi="Arial" w:cs="Arial"/>
        </w:rPr>
        <w:t xml:space="preserve">The </w:t>
      </w:r>
      <w:r w:rsidR="00B53E52" w:rsidRPr="00955FDF">
        <w:rPr>
          <w:rFonts w:ascii="Arial" w:hAnsi="Arial" w:cs="Arial"/>
        </w:rPr>
        <w:t xml:space="preserve">three tribunal members will be a </w:t>
      </w:r>
      <w:r w:rsidR="00E94E36" w:rsidRPr="00955FDF">
        <w:rPr>
          <w:rFonts w:ascii="Arial" w:hAnsi="Arial" w:cs="Arial"/>
        </w:rPr>
        <w:t>convener</w:t>
      </w:r>
      <w:r w:rsidR="00AB6A04">
        <w:rPr>
          <w:rFonts w:ascii="Arial" w:hAnsi="Arial" w:cs="Arial"/>
        </w:rPr>
        <w:t>,</w:t>
      </w:r>
      <w:r w:rsidR="00E94E36" w:rsidRPr="00955FDF">
        <w:rPr>
          <w:rFonts w:ascii="Arial" w:hAnsi="Arial" w:cs="Arial"/>
        </w:rPr>
        <w:t xml:space="preserve"> </w:t>
      </w:r>
      <w:r w:rsidR="00B53E52" w:rsidRPr="00955FDF">
        <w:rPr>
          <w:rFonts w:ascii="Arial" w:hAnsi="Arial" w:cs="Arial"/>
        </w:rPr>
        <w:t xml:space="preserve">who </w:t>
      </w:r>
      <w:r w:rsidR="00E94E36" w:rsidRPr="00955FDF">
        <w:rPr>
          <w:rFonts w:ascii="Arial" w:hAnsi="Arial" w:cs="Arial"/>
        </w:rPr>
        <w:t>is a lawyer</w:t>
      </w:r>
      <w:r w:rsidR="001747A3" w:rsidRPr="00955FDF">
        <w:rPr>
          <w:rFonts w:ascii="Arial" w:hAnsi="Arial" w:cs="Arial"/>
        </w:rPr>
        <w:t>,</w:t>
      </w:r>
      <w:r w:rsidR="00E80DFB" w:rsidRPr="00955FDF">
        <w:rPr>
          <w:rFonts w:ascii="Arial" w:hAnsi="Arial" w:cs="Arial"/>
        </w:rPr>
        <w:t xml:space="preserve"> </w:t>
      </w:r>
      <w:r w:rsidR="00B53E52" w:rsidRPr="00955FDF">
        <w:rPr>
          <w:rFonts w:ascii="Arial" w:hAnsi="Arial" w:cs="Arial"/>
        </w:rPr>
        <w:t>a medical member</w:t>
      </w:r>
      <w:r w:rsidR="00E80DFB" w:rsidRPr="00955FDF">
        <w:rPr>
          <w:rFonts w:ascii="Arial" w:hAnsi="Arial" w:cs="Arial"/>
        </w:rPr>
        <w:t xml:space="preserve"> who is a doctor</w:t>
      </w:r>
      <w:r w:rsidR="00E873E2">
        <w:rPr>
          <w:rFonts w:ascii="Arial" w:hAnsi="Arial" w:cs="Arial"/>
        </w:rPr>
        <w:t>,</w:t>
      </w:r>
      <w:r w:rsidR="00B53E52" w:rsidRPr="00955FDF">
        <w:rPr>
          <w:rFonts w:ascii="Arial" w:hAnsi="Arial" w:cs="Arial"/>
        </w:rPr>
        <w:t xml:space="preserve"> and a general member</w:t>
      </w:r>
      <w:r w:rsidR="00E80DFB" w:rsidRPr="00955FDF">
        <w:rPr>
          <w:rFonts w:ascii="Arial" w:hAnsi="Arial" w:cs="Arial"/>
        </w:rPr>
        <w:t xml:space="preserve"> who </w:t>
      </w:r>
      <w:r w:rsidR="00E873E2">
        <w:rPr>
          <w:rFonts w:ascii="Arial" w:hAnsi="Arial" w:cs="Arial"/>
        </w:rPr>
        <w:t xml:space="preserve">has </w:t>
      </w:r>
      <w:r w:rsidR="00E80DFB" w:rsidRPr="00955FDF">
        <w:rPr>
          <w:rFonts w:ascii="Arial" w:hAnsi="Arial" w:cs="Arial"/>
        </w:rPr>
        <w:t>experience of mental health care</w:t>
      </w:r>
      <w:r w:rsidR="00B53E52" w:rsidRPr="00955FDF">
        <w:rPr>
          <w:rFonts w:ascii="Arial" w:hAnsi="Arial" w:cs="Arial"/>
        </w:rPr>
        <w:t>.</w:t>
      </w:r>
      <w:r w:rsidR="00E94E36" w:rsidRPr="00955FDF">
        <w:rPr>
          <w:rFonts w:ascii="Arial" w:hAnsi="Arial" w:cs="Arial"/>
        </w:rPr>
        <w:t xml:space="preserve"> The convener will come to meet you before the hearing.</w:t>
      </w:r>
      <w:r w:rsidR="00E80DFB" w:rsidRPr="00955FDF">
        <w:rPr>
          <w:rFonts w:ascii="Arial" w:hAnsi="Arial" w:cs="Arial"/>
        </w:rPr>
        <w:t xml:space="preserve"> </w:t>
      </w:r>
      <w:r w:rsidR="00E94E36" w:rsidRPr="00955FDF">
        <w:rPr>
          <w:rFonts w:ascii="Arial" w:hAnsi="Arial" w:cs="Arial"/>
        </w:rPr>
        <w:t>If you want to meet th</w:t>
      </w:r>
      <w:r w:rsidR="00B53E52" w:rsidRPr="00955FDF">
        <w:rPr>
          <w:rFonts w:ascii="Arial" w:hAnsi="Arial" w:cs="Arial"/>
        </w:rPr>
        <w:t>e other tribunal members before the hearing</w:t>
      </w:r>
      <w:r w:rsidR="00E80DFB" w:rsidRPr="00955FDF">
        <w:rPr>
          <w:rFonts w:ascii="Arial" w:hAnsi="Arial" w:cs="Arial"/>
        </w:rPr>
        <w:t>,</w:t>
      </w:r>
      <w:r w:rsidR="00B53E52" w:rsidRPr="00955FDF">
        <w:rPr>
          <w:rFonts w:ascii="Arial" w:hAnsi="Arial" w:cs="Arial"/>
        </w:rPr>
        <w:t xml:space="preserve"> </w:t>
      </w:r>
      <w:r w:rsidR="00E873E2">
        <w:rPr>
          <w:rFonts w:ascii="Arial" w:hAnsi="Arial" w:cs="Arial"/>
        </w:rPr>
        <w:t>you can</w:t>
      </w:r>
      <w:r w:rsidR="00E94E36" w:rsidRPr="00955FDF">
        <w:rPr>
          <w:rFonts w:ascii="Arial" w:hAnsi="Arial" w:cs="Arial"/>
        </w:rPr>
        <w:t>.</w:t>
      </w:r>
    </w:p>
    <w:p w14:paraId="04F09721" w14:textId="77777777" w:rsidR="00A72C5C" w:rsidRDefault="00A72C5C" w:rsidP="00A72C5C">
      <w:pPr>
        <w:rPr>
          <w:rFonts w:ascii="Arial" w:hAnsi="Arial" w:cs="Arial"/>
        </w:rPr>
      </w:pPr>
    </w:p>
    <w:p w14:paraId="2D3F1D62" w14:textId="09E937AA" w:rsidR="00963AA1" w:rsidRPr="00A72C5C" w:rsidRDefault="00963AA1" w:rsidP="00A72C5C">
      <w:pPr>
        <w:rPr>
          <w:rFonts w:ascii="Arial" w:hAnsi="Arial" w:cs="Arial"/>
          <w:b/>
          <w:bCs/>
          <w:color w:val="92278F" w:themeColor="accent1"/>
        </w:rPr>
      </w:pPr>
      <w:r w:rsidRPr="00A72C5C">
        <w:rPr>
          <w:rFonts w:ascii="Arial" w:hAnsi="Arial" w:cs="Arial"/>
          <w:b/>
          <w:bCs/>
          <w:color w:val="92278F" w:themeColor="accent1"/>
        </w:rPr>
        <w:t>Before the hearing</w:t>
      </w:r>
    </w:p>
    <w:p w14:paraId="1A95F8F6" w14:textId="130973EA" w:rsidR="00361894" w:rsidRDefault="00275562">
      <w:pPr>
        <w:rPr>
          <w:rFonts w:ascii="Arial" w:hAnsi="Arial" w:cs="Arial"/>
        </w:rPr>
      </w:pPr>
      <w:r>
        <w:rPr>
          <w:rFonts w:ascii="Arial" w:hAnsi="Arial" w:cs="Arial"/>
          <w:b/>
          <w:bCs/>
          <w:noProof/>
        </w:rPr>
        <w:drawing>
          <wp:anchor distT="0" distB="0" distL="114300" distR="114300" simplePos="0" relativeHeight="251658240" behindDoc="0" locked="0" layoutInCell="1" allowOverlap="1" wp14:anchorId="5E0FCA89" wp14:editId="701C6744">
            <wp:simplePos x="0" y="0"/>
            <wp:positionH relativeFrom="column">
              <wp:posOffset>539115</wp:posOffset>
            </wp:positionH>
            <wp:positionV relativeFrom="paragraph">
              <wp:posOffset>51435</wp:posOffset>
            </wp:positionV>
            <wp:extent cx="431985" cy="311150"/>
            <wp:effectExtent l="0" t="0" r="6350" b="0"/>
            <wp:wrapNone/>
            <wp:docPr id="730699456" name="Picture 5" descr="A green outline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99456" name="Picture 5" descr="A green outline of a speech bub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31985" cy="311150"/>
                    </a:xfrm>
                    <a:prstGeom prst="rect">
                      <a:avLst/>
                    </a:prstGeom>
                  </pic:spPr>
                </pic:pic>
              </a:graphicData>
            </a:graphic>
            <wp14:sizeRelH relativeFrom="margin">
              <wp14:pctWidth>0</wp14:pctWidth>
            </wp14:sizeRelH>
            <wp14:sizeRelV relativeFrom="margin">
              <wp14:pctHeight>0</wp14:pctHeight>
            </wp14:sizeRelV>
          </wp:anchor>
        </w:drawing>
      </w:r>
    </w:p>
    <w:p w14:paraId="662F2882" w14:textId="020DFBE3" w:rsidR="00E00B43" w:rsidRDefault="00275562">
      <w:pPr>
        <w:rPr>
          <w:rFonts w:ascii="Arial" w:hAnsi="Arial" w:cs="Arial"/>
        </w:rPr>
      </w:pPr>
      <w:r>
        <w:rPr>
          <w:rFonts w:ascii="Arial" w:hAnsi="Arial" w:cs="Arial"/>
          <w:b/>
          <w:bCs/>
          <w:noProof/>
        </w:rPr>
        <w:drawing>
          <wp:inline distT="0" distB="0" distL="0" distR="0" wp14:anchorId="7E633B3E" wp14:editId="24CD21B7">
            <wp:extent cx="2317235" cy="908050"/>
            <wp:effectExtent l="0" t="0" r="6985" b="6350"/>
            <wp:docPr id="717854110" name="Picture 4" descr="A group of people with their hands fol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48190" name="Picture 4" descr="A group of people with their hands folde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127" cy="909967"/>
                    </a:xfrm>
                    <a:prstGeom prst="rect">
                      <a:avLst/>
                    </a:prstGeom>
                  </pic:spPr>
                </pic:pic>
              </a:graphicData>
            </a:graphic>
          </wp:inline>
        </w:drawing>
      </w:r>
    </w:p>
    <w:p w14:paraId="6E0D8C86" w14:textId="074AF0F2" w:rsidR="00A72C5C" w:rsidRPr="00955FDF" w:rsidRDefault="00A72C5C">
      <w:pPr>
        <w:rPr>
          <w:rFonts w:ascii="Arial" w:hAnsi="Arial" w:cs="Arial"/>
        </w:rPr>
      </w:pPr>
    </w:p>
    <w:p w14:paraId="067CC385" w14:textId="6037399B" w:rsidR="00E94E36" w:rsidRPr="00955FDF" w:rsidRDefault="00E94E36">
      <w:pPr>
        <w:rPr>
          <w:rFonts w:ascii="Arial" w:hAnsi="Arial" w:cs="Arial"/>
        </w:rPr>
      </w:pPr>
      <w:r w:rsidRPr="00955FDF">
        <w:rPr>
          <w:rFonts w:ascii="Arial" w:hAnsi="Arial" w:cs="Arial"/>
        </w:rPr>
        <w:t xml:space="preserve">The </w:t>
      </w:r>
      <w:r w:rsidRPr="00955FDF">
        <w:rPr>
          <w:rFonts w:ascii="Arial" w:hAnsi="Arial" w:cs="Arial"/>
          <w:b/>
          <w:bCs/>
        </w:rPr>
        <w:t>hearing room</w:t>
      </w:r>
      <w:r w:rsidRPr="00955FDF">
        <w:rPr>
          <w:rFonts w:ascii="Arial" w:hAnsi="Arial" w:cs="Arial"/>
        </w:rPr>
        <w:t xml:space="preserve"> will have a table, with chairs round it.  You can ask to see the hearing room before the hearing starts.  </w:t>
      </w:r>
      <w:r w:rsidR="007D54C1" w:rsidRPr="00955FDF">
        <w:rPr>
          <w:rFonts w:ascii="Arial" w:hAnsi="Arial" w:cs="Arial"/>
        </w:rPr>
        <w:t xml:space="preserve">You can choose </w:t>
      </w:r>
      <w:r w:rsidR="00F207F4" w:rsidRPr="00955FDF">
        <w:rPr>
          <w:rFonts w:ascii="Arial" w:hAnsi="Arial" w:cs="Arial"/>
        </w:rPr>
        <w:t>where</w:t>
      </w:r>
      <w:r w:rsidR="00EB2307" w:rsidRPr="00955FDF">
        <w:rPr>
          <w:rFonts w:ascii="Arial" w:hAnsi="Arial" w:cs="Arial"/>
        </w:rPr>
        <w:t xml:space="preserve"> </w:t>
      </w:r>
      <w:r w:rsidRPr="00955FDF">
        <w:rPr>
          <w:rFonts w:ascii="Arial" w:hAnsi="Arial" w:cs="Arial"/>
        </w:rPr>
        <w:t>you want to sit.  You can take in a toy or</w:t>
      </w:r>
      <w:r w:rsidR="00E80DFB" w:rsidRPr="00955FDF">
        <w:rPr>
          <w:rFonts w:ascii="Arial" w:hAnsi="Arial" w:cs="Arial"/>
        </w:rPr>
        <w:t xml:space="preserve"> </w:t>
      </w:r>
      <w:r w:rsidR="007D54C1" w:rsidRPr="00955FDF">
        <w:rPr>
          <w:rFonts w:ascii="Arial" w:hAnsi="Arial" w:cs="Arial"/>
        </w:rPr>
        <w:t>anything else to help you feel comfortable.</w:t>
      </w:r>
      <w:r w:rsidRPr="00955FDF">
        <w:rPr>
          <w:rFonts w:ascii="Arial" w:hAnsi="Arial" w:cs="Arial"/>
        </w:rPr>
        <w:t xml:space="preserve">  </w:t>
      </w:r>
      <w:r w:rsidR="00C2539A" w:rsidRPr="00955FDF">
        <w:rPr>
          <w:rFonts w:ascii="Arial" w:hAnsi="Arial" w:cs="Arial"/>
        </w:rPr>
        <w:t xml:space="preserve">All hearings are recorded, so you may </w:t>
      </w:r>
      <w:r w:rsidR="00E873E2">
        <w:rPr>
          <w:rFonts w:ascii="Arial" w:hAnsi="Arial" w:cs="Arial"/>
        </w:rPr>
        <w:t>se</w:t>
      </w:r>
      <w:r w:rsidR="00C2539A" w:rsidRPr="00955FDF">
        <w:rPr>
          <w:rFonts w:ascii="Arial" w:hAnsi="Arial" w:cs="Arial"/>
        </w:rPr>
        <w:t xml:space="preserve">e a digital recorder on the table.  </w:t>
      </w:r>
      <w:r w:rsidR="001747A3" w:rsidRPr="00955FDF">
        <w:rPr>
          <w:rFonts w:ascii="Arial" w:hAnsi="Arial" w:cs="Arial"/>
        </w:rPr>
        <w:t>The hearing</w:t>
      </w:r>
      <w:r w:rsidR="00E873E2">
        <w:rPr>
          <w:rFonts w:ascii="Arial" w:hAnsi="Arial" w:cs="Arial"/>
        </w:rPr>
        <w:t xml:space="preserve"> is </w:t>
      </w:r>
      <w:r w:rsidR="001747A3" w:rsidRPr="00955FDF">
        <w:rPr>
          <w:rFonts w:ascii="Arial" w:hAnsi="Arial" w:cs="Arial"/>
        </w:rPr>
        <w:t>private.</w:t>
      </w:r>
    </w:p>
    <w:p w14:paraId="7B658A19" w14:textId="1E85EE08" w:rsidR="004901CA" w:rsidRPr="00955FDF" w:rsidRDefault="004901CA">
      <w:pPr>
        <w:rPr>
          <w:rFonts w:ascii="Arial" w:hAnsi="Arial" w:cs="Arial"/>
        </w:rPr>
      </w:pPr>
    </w:p>
    <w:p w14:paraId="18E709B8" w14:textId="06996451" w:rsidR="00963AA1" w:rsidRPr="00955FDF" w:rsidRDefault="00F207F4">
      <w:pPr>
        <w:rPr>
          <w:rFonts w:ascii="Arial" w:hAnsi="Arial" w:cs="Arial"/>
        </w:rPr>
      </w:pPr>
      <w:r w:rsidRPr="00955FDF">
        <w:rPr>
          <w:rFonts w:ascii="Arial" w:hAnsi="Arial" w:cs="Arial"/>
        </w:rPr>
        <w:lastRenderedPageBreak/>
        <w:t>Before the hearing starts y</w:t>
      </w:r>
      <w:r w:rsidR="00C2539A" w:rsidRPr="00955FDF">
        <w:rPr>
          <w:rFonts w:ascii="Arial" w:hAnsi="Arial" w:cs="Arial"/>
        </w:rPr>
        <w:t xml:space="preserve">ou can say if you want to go into the room first, or after everyone else.  </w:t>
      </w:r>
      <w:r w:rsidR="00D332A4" w:rsidRPr="00955FDF">
        <w:rPr>
          <w:rFonts w:ascii="Arial" w:hAnsi="Arial" w:cs="Arial"/>
        </w:rPr>
        <w:t xml:space="preserve">When everyone is in the hearing room, the convener will make sure that each person says </w:t>
      </w:r>
      <w:r w:rsidR="00D332A4" w:rsidRPr="00955FDF">
        <w:rPr>
          <w:rFonts w:ascii="Arial" w:hAnsi="Arial" w:cs="Arial"/>
          <w:b/>
          <w:bCs/>
        </w:rPr>
        <w:t>who they are</w:t>
      </w:r>
      <w:r w:rsidR="00D332A4" w:rsidRPr="00955FDF">
        <w:rPr>
          <w:rFonts w:ascii="Arial" w:hAnsi="Arial" w:cs="Arial"/>
        </w:rPr>
        <w:t xml:space="preserve"> and </w:t>
      </w:r>
      <w:r w:rsidR="00D332A4" w:rsidRPr="00955FDF">
        <w:rPr>
          <w:rFonts w:ascii="Arial" w:hAnsi="Arial" w:cs="Arial"/>
          <w:b/>
          <w:bCs/>
        </w:rPr>
        <w:t>why</w:t>
      </w:r>
      <w:r w:rsidR="00D332A4" w:rsidRPr="00955FDF">
        <w:rPr>
          <w:rFonts w:ascii="Arial" w:hAnsi="Arial" w:cs="Arial"/>
        </w:rPr>
        <w:t xml:space="preserve"> they are at the hearing.  You can </w:t>
      </w:r>
      <w:r w:rsidR="00963AA1" w:rsidRPr="00955FDF">
        <w:rPr>
          <w:rFonts w:ascii="Arial" w:hAnsi="Arial" w:cs="Arial"/>
        </w:rPr>
        <w:t xml:space="preserve">say </w:t>
      </w:r>
      <w:r w:rsidRPr="00955FDF">
        <w:rPr>
          <w:rFonts w:ascii="Arial" w:hAnsi="Arial" w:cs="Arial"/>
        </w:rPr>
        <w:t xml:space="preserve">what name you would prefer to use in the hearing </w:t>
      </w:r>
      <w:r w:rsidR="00D332A4" w:rsidRPr="00955FDF">
        <w:rPr>
          <w:rFonts w:ascii="Arial" w:hAnsi="Arial" w:cs="Arial"/>
        </w:rPr>
        <w:t xml:space="preserve">(your first name, your second name or something else).  </w:t>
      </w:r>
    </w:p>
    <w:p w14:paraId="7511B9AC" w14:textId="50E00C1E" w:rsidR="00963AA1" w:rsidRPr="00A72C5C" w:rsidRDefault="00963AA1" w:rsidP="00A72C5C">
      <w:pPr>
        <w:pStyle w:val="Heading1"/>
        <w:rPr>
          <w:rFonts w:ascii="Arial" w:hAnsi="Arial" w:cs="Arial"/>
          <w:b/>
          <w:bCs/>
          <w:color w:val="92278F" w:themeColor="accent1"/>
          <w:sz w:val="24"/>
          <w:szCs w:val="24"/>
        </w:rPr>
      </w:pPr>
      <w:r w:rsidRPr="00A72C5C">
        <w:rPr>
          <w:rFonts w:ascii="Arial" w:hAnsi="Arial" w:cs="Arial"/>
          <w:b/>
          <w:bCs/>
          <w:color w:val="92278F" w:themeColor="accent1"/>
          <w:sz w:val="24"/>
          <w:szCs w:val="24"/>
        </w:rPr>
        <w:t>During the hearing</w:t>
      </w:r>
    </w:p>
    <w:p w14:paraId="0545845C" w14:textId="2B07804C" w:rsidR="00E00B43" w:rsidRPr="00955FDF" w:rsidRDefault="00275562">
      <w:pPr>
        <w:rPr>
          <w:rFonts w:ascii="Arial" w:hAnsi="Arial" w:cs="Arial"/>
          <w:b/>
          <w:bCs/>
        </w:rPr>
      </w:pPr>
      <w:r>
        <w:rPr>
          <w:rFonts w:ascii="Arial" w:hAnsi="Arial" w:cs="Arial"/>
          <w:noProof/>
        </w:rPr>
        <w:drawing>
          <wp:inline distT="0" distB="0" distL="0" distR="0" wp14:anchorId="36DF1618" wp14:editId="404FBBFD">
            <wp:extent cx="1771650" cy="1264847"/>
            <wp:effectExtent l="0" t="0" r="0" b="0"/>
            <wp:docPr id="1214249635" name="Picture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82839" name="Picture 3" descr="A group of people sitting at a tab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700" cy="1281303"/>
                    </a:xfrm>
                    <a:prstGeom prst="rect">
                      <a:avLst/>
                    </a:prstGeom>
                  </pic:spPr>
                </pic:pic>
              </a:graphicData>
            </a:graphic>
          </wp:inline>
        </w:drawing>
      </w:r>
    </w:p>
    <w:p w14:paraId="3AACD014" w14:textId="3B8F7E29" w:rsidR="00361894" w:rsidRPr="00955FDF" w:rsidRDefault="00361894">
      <w:pPr>
        <w:rPr>
          <w:rFonts w:ascii="Arial" w:hAnsi="Arial" w:cs="Arial"/>
        </w:rPr>
      </w:pPr>
    </w:p>
    <w:p w14:paraId="12B76E47" w14:textId="5A3E8705" w:rsidR="004901CA" w:rsidRPr="00955FDF" w:rsidRDefault="00361894">
      <w:pPr>
        <w:rPr>
          <w:rFonts w:ascii="Arial" w:hAnsi="Arial" w:cs="Arial"/>
        </w:rPr>
      </w:pPr>
      <w:r w:rsidRPr="00955FDF">
        <w:rPr>
          <w:rFonts w:ascii="Arial" w:hAnsi="Arial" w:cs="Arial"/>
        </w:rPr>
        <w:t xml:space="preserve">The </w:t>
      </w:r>
      <w:r w:rsidR="00D332A4" w:rsidRPr="00955FDF">
        <w:rPr>
          <w:rFonts w:ascii="Arial" w:hAnsi="Arial" w:cs="Arial"/>
        </w:rPr>
        <w:t xml:space="preserve">convener </w:t>
      </w:r>
      <w:r w:rsidR="00E80DFB" w:rsidRPr="00955FDF">
        <w:rPr>
          <w:rFonts w:ascii="Arial" w:hAnsi="Arial" w:cs="Arial"/>
        </w:rPr>
        <w:t xml:space="preserve">will </w:t>
      </w:r>
      <w:r w:rsidR="00E873E2" w:rsidRPr="00955FDF">
        <w:rPr>
          <w:rFonts w:ascii="Arial" w:hAnsi="Arial" w:cs="Arial"/>
        </w:rPr>
        <w:t>explain to</w:t>
      </w:r>
      <w:r w:rsidR="00D332A4" w:rsidRPr="00955FDF">
        <w:rPr>
          <w:rFonts w:ascii="Arial" w:hAnsi="Arial" w:cs="Arial"/>
        </w:rPr>
        <w:t xml:space="preserve"> everyone </w:t>
      </w:r>
      <w:r w:rsidR="00142D3E" w:rsidRPr="00955FDF">
        <w:rPr>
          <w:rFonts w:ascii="Arial" w:hAnsi="Arial" w:cs="Arial"/>
        </w:rPr>
        <w:t xml:space="preserve">in the hearing room </w:t>
      </w:r>
      <w:r w:rsidR="00D332A4" w:rsidRPr="00955FDF">
        <w:rPr>
          <w:rFonts w:ascii="Arial" w:hAnsi="Arial" w:cs="Arial"/>
          <w:b/>
          <w:bCs/>
        </w:rPr>
        <w:t>what is going to happen</w:t>
      </w:r>
      <w:r w:rsidR="00963AA1" w:rsidRPr="00955FDF">
        <w:rPr>
          <w:rFonts w:ascii="Arial" w:hAnsi="Arial" w:cs="Arial"/>
          <w:b/>
          <w:bCs/>
        </w:rPr>
        <w:t>.</w:t>
      </w:r>
      <w:r w:rsidR="00D332A4" w:rsidRPr="00955FDF">
        <w:rPr>
          <w:rFonts w:ascii="Arial" w:hAnsi="Arial" w:cs="Arial"/>
        </w:rPr>
        <w:t xml:space="preserve"> You can ask any </w:t>
      </w:r>
      <w:r w:rsidR="00D332A4" w:rsidRPr="00955FDF">
        <w:rPr>
          <w:rFonts w:ascii="Arial" w:hAnsi="Arial" w:cs="Arial"/>
          <w:b/>
          <w:bCs/>
        </w:rPr>
        <w:t>questions</w:t>
      </w:r>
      <w:r w:rsidR="00D332A4" w:rsidRPr="00955FDF">
        <w:rPr>
          <w:rFonts w:ascii="Arial" w:hAnsi="Arial" w:cs="Arial"/>
        </w:rPr>
        <w:t xml:space="preserve"> you want about this. </w:t>
      </w:r>
      <w:r w:rsidR="00C2539A" w:rsidRPr="00955FDF">
        <w:rPr>
          <w:rFonts w:ascii="Arial" w:hAnsi="Arial" w:cs="Arial"/>
        </w:rPr>
        <w:t xml:space="preserve"> </w:t>
      </w:r>
      <w:r w:rsidR="008F580B" w:rsidRPr="00955FDF">
        <w:rPr>
          <w:rFonts w:ascii="Arial" w:hAnsi="Arial" w:cs="Arial"/>
        </w:rPr>
        <w:t xml:space="preserve">The </w:t>
      </w:r>
      <w:r w:rsidR="00EB2307" w:rsidRPr="00955FDF">
        <w:rPr>
          <w:rFonts w:ascii="Arial" w:hAnsi="Arial" w:cs="Arial"/>
        </w:rPr>
        <w:t xml:space="preserve">tribunal </w:t>
      </w:r>
      <w:r w:rsidR="008F580B" w:rsidRPr="00955FDF">
        <w:rPr>
          <w:rFonts w:ascii="Arial" w:hAnsi="Arial" w:cs="Arial"/>
        </w:rPr>
        <w:t xml:space="preserve">members will also be </w:t>
      </w:r>
      <w:r w:rsidR="00F207F4" w:rsidRPr="00955FDF">
        <w:rPr>
          <w:rFonts w:ascii="Arial" w:hAnsi="Arial" w:cs="Arial"/>
        </w:rPr>
        <w:t>writing down</w:t>
      </w:r>
      <w:r w:rsidR="008F580B" w:rsidRPr="00955FDF">
        <w:rPr>
          <w:rFonts w:ascii="Arial" w:hAnsi="Arial" w:cs="Arial"/>
        </w:rPr>
        <w:t xml:space="preserve"> notes of what is said, and you can too if you want.</w:t>
      </w:r>
    </w:p>
    <w:p w14:paraId="220E6506" w14:textId="274E91D9" w:rsidR="008F580B" w:rsidRPr="00955FDF" w:rsidRDefault="008F580B">
      <w:pPr>
        <w:rPr>
          <w:rFonts w:ascii="Arial" w:hAnsi="Arial" w:cs="Arial"/>
        </w:rPr>
      </w:pPr>
    </w:p>
    <w:p w14:paraId="1D4658BF" w14:textId="2E16A975" w:rsidR="004901CA" w:rsidRPr="00955FDF" w:rsidRDefault="00C2539A">
      <w:pPr>
        <w:rPr>
          <w:rFonts w:ascii="Arial" w:hAnsi="Arial" w:cs="Arial"/>
        </w:rPr>
      </w:pPr>
      <w:r w:rsidRPr="00955FDF">
        <w:rPr>
          <w:rFonts w:ascii="Arial" w:hAnsi="Arial" w:cs="Arial"/>
        </w:rPr>
        <w:t xml:space="preserve">It is important for the </w:t>
      </w:r>
      <w:r w:rsidR="00142D3E" w:rsidRPr="00955FDF">
        <w:rPr>
          <w:rFonts w:ascii="Arial" w:hAnsi="Arial" w:cs="Arial"/>
        </w:rPr>
        <w:t xml:space="preserve">tribunal </w:t>
      </w:r>
      <w:r w:rsidRPr="00955FDF">
        <w:rPr>
          <w:rFonts w:ascii="Arial" w:hAnsi="Arial" w:cs="Arial"/>
        </w:rPr>
        <w:t>members to know</w:t>
      </w:r>
      <w:r w:rsidR="00D332A4" w:rsidRPr="00955FDF">
        <w:rPr>
          <w:rFonts w:ascii="Arial" w:hAnsi="Arial" w:cs="Arial"/>
        </w:rPr>
        <w:t xml:space="preserve"> if you have a </w:t>
      </w:r>
      <w:r w:rsidRPr="00955FDF">
        <w:rPr>
          <w:rFonts w:ascii="Arial" w:hAnsi="Arial" w:cs="Arial"/>
          <w:b/>
          <w:bCs/>
        </w:rPr>
        <w:t>representative</w:t>
      </w:r>
      <w:r w:rsidR="00D332A4" w:rsidRPr="00955FDF">
        <w:rPr>
          <w:rFonts w:ascii="Arial" w:hAnsi="Arial" w:cs="Arial"/>
          <w:b/>
          <w:bCs/>
        </w:rPr>
        <w:t>.</w:t>
      </w:r>
      <w:r w:rsidR="00D332A4" w:rsidRPr="00955FDF">
        <w:rPr>
          <w:rFonts w:ascii="Arial" w:hAnsi="Arial" w:cs="Arial"/>
        </w:rPr>
        <w:t xml:space="preserve">  In some cases, the Tribunal will have decided before the day of the hearing that </w:t>
      </w:r>
      <w:r w:rsidR="004901CA" w:rsidRPr="00955FDF">
        <w:rPr>
          <w:rFonts w:ascii="Arial" w:hAnsi="Arial" w:cs="Arial"/>
        </w:rPr>
        <w:t xml:space="preserve">someone called </w:t>
      </w:r>
      <w:r w:rsidR="004901CA" w:rsidRPr="00955FDF">
        <w:rPr>
          <w:rFonts w:ascii="Arial" w:hAnsi="Arial" w:cs="Arial"/>
          <w:b/>
          <w:bCs/>
        </w:rPr>
        <w:t>a curator ad litem</w:t>
      </w:r>
      <w:r w:rsidR="00D332A4" w:rsidRPr="00955FDF">
        <w:rPr>
          <w:rFonts w:ascii="Arial" w:hAnsi="Arial" w:cs="Arial"/>
          <w:b/>
          <w:bCs/>
        </w:rPr>
        <w:t xml:space="preserve"> </w:t>
      </w:r>
      <w:r w:rsidR="00D332A4" w:rsidRPr="00955FDF">
        <w:rPr>
          <w:rFonts w:ascii="Arial" w:hAnsi="Arial" w:cs="Arial"/>
        </w:rPr>
        <w:t>should be appointed</w:t>
      </w:r>
      <w:r w:rsidR="00142D3E" w:rsidRPr="00955FDF">
        <w:rPr>
          <w:rFonts w:ascii="Arial" w:hAnsi="Arial" w:cs="Arial"/>
        </w:rPr>
        <w:t xml:space="preserve"> as your representative</w:t>
      </w:r>
      <w:r w:rsidR="00D332A4" w:rsidRPr="00955FDF">
        <w:rPr>
          <w:rFonts w:ascii="Arial" w:hAnsi="Arial" w:cs="Arial"/>
        </w:rPr>
        <w:t xml:space="preserve">.  </w:t>
      </w:r>
      <w:r w:rsidR="009836B6" w:rsidRPr="00955FDF">
        <w:rPr>
          <w:rFonts w:ascii="Arial" w:hAnsi="Arial" w:cs="Arial"/>
        </w:rPr>
        <w:t>This person will be a lawyer.  Their job is to represent your interests at the hearing.  They may have come to see you before the hearing, to talk about what you want, what you think and what is likely to happen.</w:t>
      </w:r>
      <w:r w:rsidRPr="00955FDF">
        <w:rPr>
          <w:rFonts w:ascii="Arial" w:hAnsi="Arial" w:cs="Arial"/>
        </w:rPr>
        <w:t xml:space="preserve">  </w:t>
      </w:r>
    </w:p>
    <w:p w14:paraId="2EC74864" w14:textId="7E2C87A8" w:rsidR="004901CA" w:rsidRPr="00955FDF" w:rsidRDefault="004901CA">
      <w:pPr>
        <w:rPr>
          <w:rFonts w:ascii="Arial" w:hAnsi="Arial" w:cs="Arial"/>
        </w:rPr>
      </w:pPr>
    </w:p>
    <w:p w14:paraId="2E30F63A" w14:textId="260389CC" w:rsidR="00D332A4" w:rsidRDefault="00C2539A">
      <w:pPr>
        <w:rPr>
          <w:rFonts w:ascii="Arial" w:hAnsi="Arial" w:cs="Arial"/>
        </w:rPr>
      </w:pPr>
      <w:r w:rsidRPr="00955FDF">
        <w:rPr>
          <w:rFonts w:ascii="Arial" w:hAnsi="Arial" w:cs="Arial"/>
        </w:rPr>
        <w:t xml:space="preserve">If there isn’t a curator, you can </w:t>
      </w:r>
      <w:r w:rsidR="00C348B3">
        <w:rPr>
          <w:rFonts w:ascii="Arial" w:hAnsi="Arial" w:cs="Arial"/>
        </w:rPr>
        <w:t xml:space="preserve">choose </w:t>
      </w:r>
      <w:r w:rsidRPr="00955FDF">
        <w:rPr>
          <w:rFonts w:ascii="Arial" w:hAnsi="Arial" w:cs="Arial"/>
        </w:rPr>
        <w:t>someone else to represent you</w:t>
      </w:r>
      <w:r w:rsidR="00C348B3">
        <w:rPr>
          <w:rFonts w:ascii="Arial" w:hAnsi="Arial" w:cs="Arial"/>
        </w:rPr>
        <w:t xml:space="preserve"> if you wish</w:t>
      </w:r>
      <w:r w:rsidRPr="00955FDF">
        <w:rPr>
          <w:rFonts w:ascii="Arial" w:hAnsi="Arial" w:cs="Arial"/>
        </w:rPr>
        <w:t xml:space="preserve">.  Your representative might be </w:t>
      </w:r>
      <w:r w:rsidRPr="00955FDF">
        <w:rPr>
          <w:rFonts w:ascii="Arial" w:hAnsi="Arial" w:cs="Arial"/>
          <w:b/>
          <w:bCs/>
        </w:rPr>
        <w:t>a lawyer</w:t>
      </w:r>
      <w:r w:rsidRPr="00955FDF">
        <w:rPr>
          <w:rFonts w:ascii="Arial" w:hAnsi="Arial" w:cs="Arial"/>
        </w:rPr>
        <w:t xml:space="preserve">, </w:t>
      </w:r>
      <w:r w:rsidRPr="00955FDF">
        <w:rPr>
          <w:rFonts w:ascii="Arial" w:hAnsi="Arial" w:cs="Arial"/>
          <w:b/>
          <w:bCs/>
        </w:rPr>
        <w:t>an advocacy worker</w:t>
      </w:r>
      <w:r w:rsidRPr="00955FDF">
        <w:rPr>
          <w:rFonts w:ascii="Arial" w:hAnsi="Arial" w:cs="Arial"/>
        </w:rPr>
        <w:t xml:space="preserve"> or </w:t>
      </w:r>
      <w:r w:rsidRPr="00955FDF">
        <w:rPr>
          <w:rFonts w:ascii="Arial" w:hAnsi="Arial" w:cs="Arial"/>
          <w:b/>
          <w:bCs/>
        </w:rPr>
        <w:t>a friend</w:t>
      </w:r>
      <w:r w:rsidRPr="00955FDF">
        <w:rPr>
          <w:rFonts w:ascii="Arial" w:hAnsi="Arial" w:cs="Arial"/>
        </w:rPr>
        <w:t xml:space="preserve">.  Some people have a lawyer and an advocacy worker.  </w:t>
      </w:r>
    </w:p>
    <w:p w14:paraId="3BACE832" w14:textId="1AA6AE4D" w:rsidR="005E0BEB" w:rsidRDefault="005E0BEB">
      <w:pPr>
        <w:rPr>
          <w:rFonts w:ascii="Arial" w:hAnsi="Arial" w:cs="Arial"/>
        </w:rPr>
      </w:pPr>
    </w:p>
    <w:p w14:paraId="7AAD1657" w14:textId="7499445E" w:rsidR="00B60CB4" w:rsidRDefault="005E0BEB" w:rsidP="00B60CB4">
      <w:pPr>
        <w:jc w:val="center"/>
        <w:rPr>
          <w:rFonts w:ascii="Arial" w:hAnsi="Arial" w:cs="Arial"/>
        </w:rPr>
      </w:pPr>
      <w:r>
        <w:rPr>
          <w:noProof/>
        </w:rPr>
        <w:drawing>
          <wp:inline distT="0" distB="0" distL="0" distR="0" wp14:anchorId="14177564" wp14:editId="3EB15381">
            <wp:extent cx="1276350" cy="913436"/>
            <wp:effectExtent l="0" t="0" r="0" b="1270"/>
            <wp:docPr id="179279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2659" cy="939421"/>
                    </a:xfrm>
                    <a:prstGeom prst="rect">
                      <a:avLst/>
                    </a:prstGeom>
                    <a:noFill/>
                    <a:ln>
                      <a:noFill/>
                    </a:ln>
                  </pic:spPr>
                </pic:pic>
              </a:graphicData>
            </a:graphic>
          </wp:inline>
        </w:drawing>
      </w:r>
    </w:p>
    <w:p w14:paraId="15DF033A" w14:textId="4DFB4170" w:rsidR="008F580B" w:rsidRDefault="008F580B" w:rsidP="008F580B">
      <w:pPr>
        <w:rPr>
          <w:rFonts w:ascii="Arial" w:hAnsi="Arial" w:cs="Arial"/>
        </w:rPr>
      </w:pPr>
      <w:r w:rsidRPr="00955FDF">
        <w:rPr>
          <w:rFonts w:ascii="Arial" w:hAnsi="Arial" w:cs="Arial"/>
        </w:rPr>
        <w:t xml:space="preserve">The </w:t>
      </w:r>
      <w:r w:rsidR="00142D3E" w:rsidRPr="00955FDF">
        <w:rPr>
          <w:rFonts w:ascii="Arial" w:hAnsi="Arial" w:cs="Arial"/>
        </w:rPr>
        <w:t xml:space="preserve">tribunal </w:t>
      </w:r>
      <w:r w:rsidRPr="00955FDF">
        <w:rPr>
          <w:rFonts w:ascii="Arial" w:hAnsi="Arial" w:cs="Arial"/>
        </w:rPr>
        <w:t xml:space="preserve">members will have </w:t>
      </w:r>
      <w:r w:rsidR="00142D3E" w:rsidRPr="00955FDF">
        <w:rPr>
          <w:rFonts w:ascii="Arial" w:hAnsi="Arial" w:cs="Arial"/>
        </w:rPr>
        <w:t xml:space="preserve">read </w:t>
      </w:r>
      <w:r w:rsidRPr="00955FDF">
        <w:rPr>
          <w:rFonts w:ascii="Arial" w:hAnsi="Arial" w:cs="Arial"/>
          <w:b/>
          <w:bCs/>
        </w:rPr>
        <w:t>papers</w:t>
      </w:r>
      <w:r w:rsidRPr="00955FDF">
        <w:rPr>
          <w:rFonts w:ascii="Arial" w:hAnsi="Arial" w:cs="Arial"/>
        </w:rPr>
        <w:t xml:space="preserve"> that have been sent to them about </w:t>
      </w:r>
      <w:r w:rsidR="00F207F4" w:rsidRPr="00955FDF">
        <w:rPr>
          <w:rFonts w:ascii="Arial" w:hAnsi="Arial" w:cs="Arial"/>
        </w:rPr>
        <w:t>your case</w:t>
      </w:r>
      <w:r w:rsidRPr="00955FDF">
        <w:rPr>
          <w:rFonts w:ascii="Arial" w:hAnsi="Arial" w:cs="Arial"/>
        </w:rPr>
        <w:t xml:space="preserve">.  The hearing is for everyone to have their say about </w:t>
      </w:r>
      <w:r w:rsidR="00142D3E" w:rsidRPr="00955FDF">
        <w:rPr>
          <w:rFonts w:ascii="Arial" w:hAnsi="Arial" w:cs="Arial"/>
        </w:rPr>
        <w:t xml:space="preserve">your case </w:t>
      </w:r>
      <w:r w:rsidRPr="00955FDF">
        <w:rPr>
          <w:rFonts w:ascii="Arial" w:hAnsi="Arial" w:cs="Arial"/>
        </w:rPr>
        <w:t>and what should happen now.  Th</w:t>
      </w:r>
      <w:r w:rsidR="00142D3E" w:rsidRPr="00955FDF">
        <w:rPr>
          <w:rFonts w:ascii="Arial" w:hAnsi="Arial" w:cs="Arial"/>
        </w:rPr>
        <w:t xml:space="preserve">e information that everyone shares at your hearing will </w:t>
      </w:r>
      <w:r w:rsidRPr="00955FDF">
        <w:rPr>
          <w:rFonts w:ascii="Arial" w:hAnsi="Arial" w:cs="Arial"/>
        </w:rPr>
        <w:t xml:space="preserve">help the </w:t>
      </w:r>
      <w:r w:rsidR="00142D3E" w:rsidRPr="00955FDF">
        <w:rPr>
          <w:rFonts w:ascii="Arial" w:hAnsi="Arial" w:cs="Arial"/>
        </w:rPr>
        <w:t xml:space="preserve">tribunal </w:t>
      </w:r>
      <w:r w:rsidRPr="00955FDF">
        <w:rPr>
          <w:rFonts w:ascii="Arial" w:hAnsi="Arial" w:cs="Arial"/>
        </w:rPr>
        <w:t xml:space="preserve">members to make their decision about </w:t>
      </w:r>
      <w:r w:rsidR="00963AA1" w:rsidRPr="00955FDF">
        <w:rPr>
          <w:rFonts w:ascii="Arial" w:hAnsi="Arial" w:cs="Arial"/>
        </w:rPr>
        <w:t>your</w:t>
      </w:r>
      <w:r w:rsidRPr="00955FDF">
        <w:rPr>
          <w:rFonts w:ascii="Arial" w:hAnsi="Arial" w:cs="Arial"/>
        </w:rPr>
        <w:t xml:space="preserve"> </w:t>
      </w:r>
      <w:r w:rsidR="00142D3E" w:rsidRPr="00955FDF">
        <w:rPr>
          <w:rFonts w:ascii="Arial" w:hAnsi="Arial" w:cs="Arial"/>
        </w:rPr>
        <w:t>case</w:t>
      </w:r>
      <w:r w:rsidRPr="00955FDF">
        <w:rPr>
          <w:rFonts w:ascii="Arial" w:hAnsi="Arial" w:cs="Arial"/>
        </w:rPr>
        <w:t>.</w:t>
      </w:r>
    </w:p>
    <w:p w14:paraId="6467EB2C" w14:textId="415837B2" w:rsidR="00B73321" w:rsidRPr="00955FDF" w:rsidRDefault="00B73321" w:rsidP="00B73321">
      <w:pPr>
        <w:jc w:val="center"/>
        <w:rPr>
          <w:rFonts w:ascii="Arial" w:hAnsi="Arial" w:cs="Arial"/>
        </w:rPr>
      </w:pPr>
      <w:r>
        <w:rPr>
          <w:rFonts w:ascii="Arial" w:hAnsi="Arial" w:cs="Arial"/>
          <w:noProof/>
        </w:rPr>
        <w:drawing>
          <wp:inline distT="0" distB="0" distL="0" distR="0" wp14:anchorId="705D7FA1" wp14:editId="440F82D8">
            <wp:extent cx="764089" cy="925830"/>
            <wp:effectExtent l="0" t="0" r="0" b="7620"/>
            <wp:docPr id="473368468" name="Picture 22" descr="A purple and white paper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8468" name="Picture 22" descr="A purple and white paper with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9753" cy="932693"/>
                    </a:xfrm>
                    <a:prstGeom prst="rect">
                      <a:avLst/>
                    </a:prstGeom>
                  </pic:spPr>
                </pic:pic>
              </a:graphicData>
            </a:graphic>
          </wp:inline>
        </w:drawing>
      </w:r>
      <w:r>
        <w:rPr>
          <w:rFonts w:ascii="Arial" w:hAnsi="Arial" w:cs="Arial"/>
          <w:noProof/>
        </w:rPr>
        <w:drawing>
          <wp:inline distT="0" distB="0" distL="0" distR="0" wp14:anchorId="66831B06" wp14:editId="664FEF5E">
            <wp:extent cx="846710" cy="958647"/>
            <wp:effectExtent l="0" t="0" r="0" b="0"/>
            <wp:docPr id="947199656" name="Picture 21" descr="A white cloud with dots and a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99656" name="Picture 21" descr="A white cloud with dots and a green leaf&#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852534" cy="965241"/>
                    </a:xfrm>
                    <a:prstGeom prst="rect">
                      <a:avLst/>
                    </a:prstGeom>
                  </pic:spPr>
                </pic:pic>
              </a:graphicData>
            </a:graphic>
          </wp:inline>
        </w:drawing>
      </w:r>
    </w:p>
    <w:p w14:paraId="278B94F3" w14:textId="77777777" w:rsidR="004901CA" w:rsidRPr="00955FDF" w:rsidRDefault="004901CA">
      <w:pPr>
        <w:rPr>
          <w:rFonts w:ascii="Arial" w:hAnsi="Arial" w:cs="Arial"/>
        </w:rPr>
      </w:pPr>
    </w:p>
    <w:p w14:paraId="30DDEFB1" w14:textId="09D5B35B" w:rsidR="00D332A4" w:rsidRDefault="009836B6">
      <w:pPr>
        <w:rPr>
          <w:rFonts w:ascii="Arial" w:hAnsi="Arial" w:cs="Arial"/>
        </w:rPr>
      </w:pPr>
      <w:r w:rsidRPr="00955FDF">
        <w:rPr>
          <w:rFonts w:ascii="Arial" w:hAnsi="Arial" w:cs="Arial"/>
        </w:rPr>
        <w:t xml:space="preserve">The </w:t>
      </w:r>
      <w:r w:rsidR="00142D3E" w:rsidRPr="00955FDF">
        <w:rPr>
          <w:rFonts w:ascii="Arial" w:hAnsi="Arial" w:cs="Arial"/>
        </w:rPr>
        <w:t xml:space="preserve">tribunal </w:t>
      </w:r>
      <w:r w:rsidRPr="00955FDF">
        <w:rPr>
          <w:rFonts w:ascii="Arial" w:hAnsi="Arial" w:cs="Arial"/>
        </w:rPr>
        <w:t xml:space="preserve">members will want to know </w:t>
      </w:r>
      <w:r w:rsidRPr="00955FDF">
        <w:rPr>
          <w:rFonts w:ascii="Arial" w:hAnsi="Arial" w:cs="Arial"/>
          <w:b/>
          <w:bCs/>
        </w:rPr>
        <w:t>what you think</w:t>
      </w:r>
      <w:r w:rsidRPr="00955FDF">
        <w:rPr>
          <w:rFonts w:ascii="Arial" w:hAnsi="Arial" w:cs="Arial"/>
        </w:rPr>
        <w:t xml:space="preserve"> about the </w:t>
      </w:r>
      <w:r w:rsidR="00F207F4" w:rsidRPr="00955FDF">
        <w:rPr>
          <w:rFonts w:ascii="Arial" w:hAnsi="Arial" w:cs="Arial"/>
        </w:rPr>
        <w:t>case</w:t>
      </w:r>
      <w:r w:rsidR="00C2539A" w:rsidRPr="00955FDF">
        <w:rPr>
          <w:rFonts w:ascii="Arial" w:hAnsi="Arial" w:cs="Arial"/>
        </w:rPr>
        <w:t xml:space="preserve">, and </w:t>
      </w:r>
      <w:r w:rsidR="00C2539A" w:rsidRPr="00955FDF">
        <w:rPr>
          <w:rFonts w:ascii="Arial" w:hAnsi="Arial" w:cs="Arial"/>
          <w:b/>
          <w:bCs/>
        </w:rPr>
        <w:t>what you want to happen</w:t>
      </w:r>
      <w:r w:rsidRPr="00955FDF">
        <w:rPr>
          <w:rFonts w:ascii="Arial" w:hAnsi="Arial" w:cs="Arial"/>
        </w:rPr>
        <w:t xml:space="preserve">.  Maybe you will tell them yourself, or maybe someone else will speak for you.  </w:t>
      </w:r>
      <w:r w:rsidR="00F207F4" w:rsidRPr="00955FDF">
        <w:rPr>
          <w:rFonts w:ascii="Arial" w:hAnsi="Arial" w:cs="Arial"/>
        </w:rPr>
        <w:t xml:space="preserve">Even if you have a </w:t>
      </w:r>
      <w:proofErr w:type="gramStart"/>
      <w:r w:rsidR="00F207F4" w:rsidRPr="00955FDF">
        <w:rPr>
          <w:rFonts w:ascii="Arial" w:hAnsi="Arial" w:cs="Arial"/>
        </w:rPr>
        <w:t>representative</w:t>
      </w:r>
      <w:proofErr w:type="gramEnd"/>
      <w:r w:rsidR="00F207F4" w:rsidRPr="00955FDF">
        <w:rPr>
          <w:rFonts w:ascii="Arial" w:hAnsi="Arial" w:cs="Arial"/>
        </w:rPr>
        <w:t xml:space="preserve"> </w:t>
      </w:r>
      <w:r w:rsidR="00142D3E" w:rsidRPr="00955FDF">
        <w:rPr>
          <w:rFonts w:ascii="Arial" w:hAnsi="Arial" w:cs="Arial"/>
        </w:rPr>
        <w:t>you c</w:t>
      </w:r>
      <w:r w:rsidR="00EB2307" w:rsidRPr="00955FDF">
        <w:rPr>
          <w:rFonts w:ascii="Arial" w:hAnsi="Arial" w:cs="Arial"/>
        </w:rPr>
        <w:t xml:space="preserve">an </w:t>
      </w:r>
      <w:r w:rsidR="00142D3E" w:rsidRPr="00955FDF">
        <w:rPr>
          <w:rFonts w:ascii="Arial" w:hAnsi="Arial" w:cs="Arial"/>
        </w:rPr>
        <w:t xml:space="preserve">still </w:t>
      </w:r>
      <w:r w:rsidR="00CB4C4D" w:rsidRPr="00955FDF">
        <w:rPr>
          <w:rFonts w:ascii="Arial" w:hAnsi="Arial" w:cs="Arial"/>
        </w:rPr>
        <w:t>speak to the tribunal</w:t>
      </w:r>
      <w:r w:rsidR="00EB2307" w:rsidRPr="00955FDF">
        <w:rPr>
          <w:rFonts w:ascii="Arial" w:hAnsi="Arial" w:cs="Arial"/>
        </w:rPr>
        <w:t xml:space="preserve"> </w:t>
      </w:r>
      <w:r w:rsidR="00EB2307" w:rsidRPr="00955FDF">
        <w:rPr>
          <w:rFonts w:ascii="Arial" w:hAnsi="Arial" w:cs="Arial"/>
        </w:rPr>
        <w:lastRenderedPageBreak/>
        <w:t xml:space="preserve">yourself if this is what you want to do. </w:t>
      </w:r>
      <w:r w:rsidR="00CB4C4D" w:rsidRPr="00955FDF">
        <w:rPr>
          <w:rFonts w:ascii="Arial" w:hAnsi="Arial" w:cs="Arial"/>
        </w:rPr>
        <w:t xml:space="preserve"> </w:t>
      </w:r>
      <w:r w:rsidR="00D332A4" w:rsidRPr="00955FDF">
        <w:rPr>
          <w:rFonts w:ascii="Arial" w:hAnsi="Arial" w:cs="Arial"/>
        </w:rPr>
        <w:t>You can speak to the members at the beginning of the hearing or at the end of the hearing.  Or a bit of both – or not at all.</w:t>
      </w:r>
    </w:p>
    <w:p w14:paraId="75A5D04A" w14:textId="7F187D0E" w:rsidR="00323A0E" w:rsidRDefault="00B37603">
      <w:pPr>
        <w:rPr>
          <w:rFonts w:ascii="Arial" w:hAnsi="Arial" w:cs="Arial"/>
        </w:rPr>
      </w:pPr>
      <w:r w:rsidRPr="00C348B3">
        <w:rPr>
          <w:rFonts w:ascii="Arial" w:hAnsi="Arial" w:cs="Arial"/>
        </w:rPr>
        <w:t>And y</w:t>
      </w:r>
      <w:r w:rsidR="00323A0E" w:rsidRPr="00C348B3">
        <w:rPr>
          <w:rFonts w:ascii="Arial" w:hAnsi="Arial" w:cs="Arial"/>
        </w:rPr>
        <w:t xml:space="preserve">ou do not have to stay for the whole of the hearing. Your representative or support person can speak on your </w:t>
      </w:r>
      <w:proofErr w:type="gramStart"/>
      <w:r w:rsidR="00323A0E" w:rsidRPr="00C348B3">
        <w:rPr>
          <w:rFonts w:ascii="Arial" w:hAnsi="Arial" w:cs="Arial"/>
        </w:rPr>
        <w:t>behalf</w:t>
      </w:r>
      <w:proofErr w:type="gramEnd"/>
      <w:r w:rsidR="00323A0E" w:rsidRPr="00C348B3">
        <w:rPr>
          <w:rFonts w:ascii="Arial" w:hAnsi="Arial" w:cs="Arial"/>
        </w:rPr>
        <w:t xml:space="preserve"> and </w:t>
      </w:r>
      <w:r w:rsidRPr="00C348B3">
        <w:rPr>
          <w:rFonts w:ascii="Arial" w:hAnsi="Arial" w:cs="Arial"/>
        </w:rPr>
        <w:t xml:space="preserve">you will be told later about </w:t>
      </w:r>
      <w:r w:rsidR="00323A0E" w:rsidRPr="00C348B3">
        <w:rPr>
          <w:rFonts w:ascii="Arial" w:hAnsi="Arial" w:cs="Arial"/>
        </w:rPr>
        <w:t>any decision made</w:t>
      </w:r>
      <w:r w:rsidRPr="00C348B3">
        <w:rPr>
          <w:rFonts w:ascii="Arial" w:hAnsi="Arial" w:cs="Arial"/>
        </w:rPr>
        <w:t>.</w:t>
      </w:r>
    </w:p>
    <w:p w14:paraId="0D473ED7" w14:textId="77777777" w:rsidR="00B73321" w:rsidRDefault="00B73321">
      <w:pPr>
        <w:rPr>
          <w:rFonts w:ascii="Arial" w:hAnsi="Arial" w:cs="Arial"/>
        </w:rPr>
      </w:pPr>
    </w:p>
    <w:p w14:paraId="0C6AA4E2" w14:textId="624061E8" w:rsidR="00B60CB4" w:rsidRDefault="00B60CB4">
      <w:pPr>
        <w:rPr>
          <w:rFonts w:ascii="Arial" w:hAnsi="Arial" w:cs="Arial"/>
        </w:rPr>
      </w:pPr>
    </w:p>
    <w:p w14:paraId="2A8095D6" w14:textId="087CF0C7" w:rsidR="00B60CB4" w:rsidRPr="00955FDF" w:rsidRDefault="00275562" w:rsidP="00B60CB4">
      <w:pPr>
        <w:jc w:val="center"/>
        <w:rPr>
          <w:rFonts w:ascii="Arial" w:hAnsi="Arial" w:cs="Arial"/>
        </w:rPr>
      </w:pPr>
      <w:r>
        <w:rPr>
          <w:rFonts w:ascii="Arial" w:hAnsi="Arial" w:cs="Arial"/>
          <w:noProof/>
        </w:rPr>
        <w:drawing>
          <wp:anchor distT="0" distB="0" distL="114300" distR="114300" simplePos="0" relativeHeight="251659264" behindDoc="0" locked="0" layoutInCell="1" allowOverlap="1" wp14:anchorId="1C49376C" wp14:editId="49841C23">
            <wp:simplePos x="0" y="0"/>
            <wp:positionH relativeFrom="column">
              <wp:posOffset>2841625</wp:posOffset>
            </wp:positionH>
            <wp:positionV relativeFrom="paragraph">
              <wp:posOffset>-318770</wp:posOffset>
            </wp:positionV>
            <wp:extent cx="590550" cy="424815"/>
            <wp:effectExtent l="0" t="0" r="0" b="0"/>
            <wp:wrapNone/>
            <wp:docPr id="1990537085" name="Picture 8" descr="A green outline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37085" name="Picture 8" descr="A green outline of a speech bubb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0550" cy="424815"/>
                    </a:xfrm>
                    <a:prstGeom prst="rect">
                      <a:avLst/>
                    </a:prstGeom>
                  </pic:spPr>
                </pic:pic>
              </a:graphicData>
            </a:graphic>
          </wp:anchor>
        </w:drawing>
      </w:r>
      <w:r>
        <w:rPr>
          <w:rFonts w:ascii="Arial" w:hAnsi="Arial" w:cs="Arial"/>
          <w:noProof/>
        </w:rPr>
        <w:drawing>
          <wp:inline distT="0" distB="0" distL="0" distR="0" wp14:anchorId="31F2F219" wp14:editId="3C2DB399">
            <wp:extent cx="795333" cy="1003300"/>
            <wp:effectExtent l="0" t="0" r="5080" b="6350"/>
            <wp:docPr id="1601390082" name="Picture 20" descr="A blue and whit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90082" name="Picture 20" descr="A blue and white symb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2629" cy="1012504"/>
                    </a:xfrm>
                    <a:prstGeom prst="rect">
                      <a:avLst/>
                    </a:prstGeom>
                  </pic:spPr>
                </pic:pic>
              </a:graphicData>
            </a:graphic>
          </wp:inline>
        </w:drawing>
      </w:r>
      <w:r w:rsidR="00B60CB4">
        <w:rPr>
          <w:rFonts w:ascii="Arial" w:hAnsi="Arial" w:cs="Arial"/>
          <w:noProof/>
        </w:rPr>
        <w:drawing>
          <wp:inline distT="0" distB="0" distL="0" distR="0" wp14:anchorId="70F1CFC5" wp14:editId="296B9E60">
            <wp:extent cx="644757" cy="920750"/>
            <wp:effectExtent l="0" t="0" r="3175" b="0"/>
            <wp:docPr id="817072461" name="Picture 9" descr="A purple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72461" name="Picture 9" descr="A purple figure with a white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8399" cy="925951"/>
                    </a:xfrm>
                    <a:prstGeom prst="rect">
                      <a:avLst/>
                    </a:prstGeom>
                  </pic:spPr>
                </pic:pic>
              </a:graphicData>
            </a:graphic>
          </wp:inline>
        </w:drawing>
      </w:r>
    </w:p>
    <w:p w14:paraId="56DE3A12" w14:textId="77777777" w:rsidR="009836B6" w:rsidRPr="00955FDF" w:rsidRDefault="00C2539A">
      <w:pPr>
        <w:rPr>
          <w:rFonts w:ascii="Arial" w:hAnsi="Arial" w:cs="Arial"/>
        </w:rPr>
      </w:pPr>
      <w:r w:rsidRPr="00955FDF">
        <w:rPr>
          <w:rFonts w:ascii="Arial" w:hAnsi="Arial" w:cs="Arial"/>
          <w:b/>
          <w:bCs/>
        </w:rPr>
        <w:t>Parents</w:t>
      </w:r>
      <w:r w:rsidR="009836B6" w:rsidRPr="00955FDF">
        <w:rPr>
          <w:rFonts w:ascii="Arial" w:hAnsi="Arial" w:cs="Arial"/>
          <w:b/>
          <w:bCs/>
        </w:rPr>
        <w:t xml:space="preserve"> or guardian</w:t>
      </w:r>
      <w:r w:rsidRPr="00955FDF">
        <w:rPr>
          <w:rFonts w:ascii="Arial" w:hAnsi="Arial" w:cs="Arial"/>
          <w:b/>
          <w:bCs/>
        </w:rPr>
        <w:t>s</w:t>
      </w:r>
      <w:r w:rsidR="009836B6" w:rsidRPr="00955FDF">
        <w:rPr>
          <w:rFonts w:ascii="Arial" w:hAnsi="Arial" w:cs="Arial"/>
        </w:rPr>
        <w:t xml:space="preserve"> can come to the hearing as well.  The members will want to hear from them too.  </w:t>
      </w:r>
    </w:p>
    <w:p w14:paraId="2666B216" w14:textId="77777777" w:rsidR="004901CA" w:rsidRPr="00955FDF" w:rsidRDefault="004901CA">
      <w:pPr>
        <w:rPr>
          <w:rFonts w:ascii="Arial" w:hAnsi="Arial" w:cs="Arial"/>
        </w:rPr>
      </w:pPr>
    </w:p>
    <w:p w14:paraId="4CCABEE6" w14:textId="3B56ED70" w:rsidR="009836B6" w:rsidRDefault="00E540F3">
      <w:pPr>
        <w:rPr>
          <w:rFonts w:ascii="Arial" w:hAnsi="Arial" w:cs="Arial"/>
        </w:rPr>
      </w:pPr>
      <w:r>
        <w:rPr>
          <w:rFonts w:ascii="Arial" w:hAnsi="Arial" w:cs="Arial"/>
          <w:noProof/>
        </w:rPr>
        <w:drawing>
          <wp:anchor distT="0" distB="0" distL="114300" distR="114300" simplePos="0" relativeHeight="251661312" behindDoc="0" locked="0" layoutInCell="1" allowOverlap="1" wp14:anchorId="2872DEA7" wp14:editId="18B09656">
            <wp:simplePos x="0" y="0"/>
            <wp:positionH relativeFrom="margin">
              <wp:posOffset>1598930</wp:posOffset>
            </wp:positionH>
            <wp:positionV relativeFrom="paragraph">
              <wp:posOffset>565150</wp:posOffset>
            </wp:positionV>
            <wp:extent cx="731730" cy="527050"/>
            <wp:effectExtent l="0" t="0" r="0" b="6350"/>
            <wp:wrapNone/>
            <wp:docPr id="1023475481" name="Picture 12" descr="A green outline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75481" name="Picture 12" descr="A green outline of a speech bubb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1730" cy="527050"/>
                    </a:xfrm>
                    <a:prstGeom prst="rect">
                      <a:avLst/>
                    </a:prstGeom>
                  </pic:spPr>
                </pic:pic>
              </a:graphicData>
            </a:graphic>
            <wp14:sizeRelH relativeFrom="margin">
              <wp14:pctWidth>0</wp14:pctWidth>
            </wp14:sizeRelH>
            <wp14:sizeRelV relativeFrom="margin">
              <wp14:pctHeight>0</wp14:pctHeight>
            </wp14:sizeRelV>
          </wp:anchor>
        </w:drawing>
      </w:r>
      <w:r w:rsidR="009836B6" w:rsidRPr="00955FDF">
        <w:rPr>
          <w:rFonts w:ascii="Arial" w:hAnsi="Arial" w:cs="Arial"/>
        </w:rPr>
        <w:t xml:space="preserve">If you feel you don’t want to speak in front of some people at the hearing, you can say </w:t>
      </w:r>
      <w:proofErr w:type="gramStart"/>
      <w:r w:rsidR="009836B6" w:rsidRPr="00955FDF">
        <w:rPr>
          <w:rFonts w:ascii="Arial" w:hAnsi="Arial" w:cs="Arial"/>
        </w:rPr>
        <w:t>that</w:t>
      </w:r>
      <w:r w:rsidR="00C2539A" w:rsidRPr="00955FDF">
        <w:rPr>
          <w:rFonts w:ascii="Arial" w:hAnsi="Arial" w:cs="Arial"/>
        </w:rPr>
        <w:t>,</w:t>
      </w:r>
      <w:r w:rsidR="009836B6" w:rsidRPr="00955FDF">
        <w:rPr>
          <w:rFonts w:ascii="Arial" w:hAnsi="Arial" w:cs="Arial"/>
        </w:rPr>
        <w:t xml:space="preserve"> or</w:t>
      </w:r>
      <w:proofErr w:type="gramEnd"/>
      <w:r w:rsidR="009836B6" w:rsidRPr="00955FDF">
        <w:rPr>
          <w:rFonts w:ascii="Arial" w:hAnsi="Arial" w:cs="Arial"/>
        </w:rPr>
        <w:t xml:space="preserve"> ask your representative to say that for you.  The members may be able to arrange for people to speak to them without some other people there</w:t>
      </w:r>
      <w:r w:rsidR="00C2539A" w:rsidRPr="00955FDF">
        <w:rPr>
          <w:rFonts w:ascii="Arial" w:hAnsi="Arial" w:cs="Arial"/>
        </w:rPr>
        <w:t xml:space="preserve"> at the same time</w:t>
      </w:r>
      <w:r w:rsidR="009836B6" w:rsidRPr="00955FDF">
        <w:rPr>
          <w:rFonts w:ascii="Arial" w:hAnsi="Arial" w:cs="Arial"/>
        </w:rPr>
        <w:t xml:space="preserve">.  </w:t>
      </w:r>
    </w:p>
    <w:p w14:paraId="2027F8DE" w14:textId="11984D1E" w:rsidR="00E540F3" w:rsidRDefault="00E540F3">
      <w:pPr>
        <w:rPr>
          <w:rFonts w:ascii="Arial" w:hAnsi="Arial" w:cs="Arial"/>
        </w:rPr>
      </w:pPr>
      <w:r>
        <w:rPr>
          <w:rFonts w:ascii="Arial" w:hAnsi="Arial" w:cs="Arial"/>
          <w:noProof/>
        </w:rPr>
        <w:drawing>
          <wp:anchor distT="0" distB="0" distL="114300" distR="114300" simplePos="0" relativeHeight="251666432" behindDoc="0" locked="0" layoutInCell="1" allowOverlap="1" wp14:anchorId="354AEBA3" wp14:editId="070463B3">
            <wp:simplePos x="0" y="0"/>
            <wp:positionH relativeFrom="column">
              <wp:posOffset>836295</wp:posOffset>
            </wp:positionH>
            <wp:positionV relativeFrom="paragraph">
              <wp:posOffset>8890</wp:posOffset>
            </wp:positionV>
            <wp:extent cx="811152" cy="945482"/>
            <wp:effectExtent l="0" t="0" r="8255" b="7620"/>
            <wp:wrapNone/>
            <wp:docPr id="513749407" name="Picture 13" descr="A purple outlin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49407" name="Picture 13" descr="A purple outline of a perso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1152" cy="94548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5408" behindDoc="0" locked="0" layoutInCell="1" allowOverlap="1" wp14:anchorId="1BCC427A" wp14:editId="0CF3FB82">
            <wp:simplePos x="0" y="0"/>
            <wp:positionH relativeFrom="column">
              <wp:posOffset>2552700</wp:posOffset>
            </wp:positionH>
            <wp:positionV relativeFrom="paragraph">
              <wp:posOffset>40640</wp:posOffset>
            </wp:positionV>
            <wp:extent cx="2501900" cy="830537"/>
            <wp:effectExtent l="0" t="0" r="0" b="8255"/>
            <wp:wrapNone/>
            <wp:docPr id="1076448870" name="Picture 23" descr="A group of people with their hands fol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48870" name="Picture 23" descr="A group of people with their hands folde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501900" cy="830537"/>
                    </a:xfrm>
                    <a:prstGeom prst="rect">
                      <a:avLst/>
                    </a:prstGeom>
                  </pic:spPr>
                </pic:pic>
              </a:graphicData>
            </a:graphic>
            <wp14:sizeRelH relativeFrom="margin">
              <wp14:pctWidth>0</wp14:pctWidth>
            </wp14:sizeRelH>
            <wp14:sizeRelV relativeFrom="margin">
              <wp14:pctHeight>0</wp14:pctHeight>
            </wp14:sizeRelV>
          </wp:anchor>
        </w:drawing>
      </w:r>
    </w:p>
    <w:p w14:paraId="17E6039A" w14:textId="4531D556" w:rsidR="00E540F3" w:rsidRDefault="00E540F3">
      <w:pPr>
        <w:rPr>
          <w:rFonts w:ascii="Arial" w:hAnsi="Arial" w:cs="Arial"/>
        </w:rPr>
      </w:pPr>
    </w:p>
    <w:p w14:paraId="17110B6F" w14:textId="5867C5E8" w:rsidR="00E540F3" w:rsidRDefault="00E540F3">
      <w:pPr>
        <w:rPr>
          <w:rFonts w:ascii="Arial" w:hAnsi="Arial" w:cs="Arial"/>
        </w:rPr>
      </w:pPr>
    </w:p>
    <w:p w14:paraId="3A41DC7C" w14:textId="32D1CAE5" w:rsidR="00E540F3" w:rsidRDefault="00E540F3">
      <w:pPr>
        <w:rPr>
          <w:rFonts w:ascii="Arial" w:hAnsi="Arial" w:cs="Arial"/>
        </w:rPr>
      </w:pPr>
    </w:p>
    <w:p w14:paraId="1F8E5978" w14:textId="54DE116A" w:rsidR="00E540F3" w:rsidRDefault="00E540F3">
      <w:pPr>
        <w:rPr>
          <w:rFonts w:ascii="Arial" w:hAnsi="Arial" w:cs="Arial"/>
        </w:rPr>
      </w:pPr>
    </w:p>
    <w:p w14:paraId="4ADB5EDD" w14:textId="77777777" w:rsidR="00E540F3" w:rsidRDefault="00E540F3">
      <w:pPr>
        <w:rPr>
          <w:rFonts w:ascii="Arial" w:hAnsi="Arial" w:cs="Arial"/>
        </w:rPr>
      </w:pPr>
    </w:p>
    <w:p w14:paraId="3B4380D3" w14:textId="0629833F" w:rsidR="009836B6" w:rsidRPr="00955FDF" w:rsidRDefault="009836B6">
      <w:pPr>
        <w:rPr>
          <w:rFonts w:ascii="Arial" w:hAnsi="Arial" w:cs="Arial"/>
        </w:rPr>
      </w:pPr>
      <w:r w:rsidRPr="00955FDF">
        <w:rPr>
          <w:rFonts w:ascii="Arial" w:hAnsi="Arial" w:cs="Arial"/>
        </w:rPr>
        <w:t xml:space="preserve">The members might feel they need to ask you some </w:t>
      </w:r>
      <w:r w:rsidRPr="00955FDF">
        <w:rPr>
          <w:rFonts w:ascii="Arial" w:hAnsi="Arial" w:cs="Arial"/>
          <w:b/>
          <w:bCs/>
        </w:rPr>
        <w:t>questions</w:t>
      </w:r>
      <w:r w:rsidRPr="00955FDF">
        <w:rPr>
          <w:rFonts w:ascii="Arial" w:hAnsi="Arial" w:cs="Arial"/>
        </w:rPr>
        <w:t xml:space="preserve">.  They should check with you first that you are willing to answer – you don’t have to </w:t>
      </w:r>
      <w:r w:rsidR="00CB4C4D" w:rsidRPr="00955FDF">
        <w:rPr>
          <w:rFonts w:ascii="Arial" w:hAnsi="Arial" w:cs="Arial"/>
        </w:rPr>
        <w:t xml:space="preserve">answer any questions </w:t>
      </w:r>
      <w:r w:rsidRPr="00955FDF">
        <w:rPr>
          <w:rFonts w:ascii="Arial" w:hAnsi="Arial" w:cs="Arial"/>
        </w:rPr>
        <w:t>if you don’t want to.</w:t>
      </w:r>
    </w:p>
    <w:p w14:paraId="27B1E4F0" w14:textId="77777777" w:rsidR="004901CA" w:rsidRPr="00955FDF" w:rsidRDefault="004901CA">
      <w:pPr>
        <w:rPr>
          <w:rFonts w:ascii="Arial" w:hAnsi="Arial" w:cs="Arial"/>
        </w:rPr>
      </w:pPr>
    </w:p>
    <w:p w14:paraId="6EA88D32" w14:textId="60068F2E" w:rsidR="009836B6" w:rsidRPr="00955FDF" w:rsidRDefault="00CB4C4D">
      <w:pPr>
        <w:rPr>
          <w:rFonts w:ascii="Arial" w:hAnsi="Arial" w:cs="Arial"/>
        </w:rPr>
      </w:pPr>
      <w:r w:rsidRPr="00955FDF">
        <w:rPr>
          <w:rFonts w:ascii="Arial" w:hAnsi="Arial" w:cs="Arial"/>
        </w:rPr>
        <w:t xml:space="preserve">If the </w:t>
      </w:r>
      <w:r w:rsidR="00142D3E" w:rsidRPr="00955FDF">
        <w:rPr>
          <w:rFonts w:ascii="Arial" w:hAnsi="Arial" w:cs="Arial"/>
        </w:rPr>
        <w:t xml:space="preserve">tribunal </w:t>
      </w:r>
      <w:r w:rsidRPr="00955FDF">
        <w:rPr>
          <w:rFonts w:ascii="Arial" w:hAnsi="Arial" w:cs="Arial"/>
        </w:rPr>
        <w:t xml:space="preserve">hearing lasts more than about an hour </w:t>
      </w:r>
      <w:r w:rsidR="009836B6" w:rsidRPr="00955FDF">
        <w:rPr>
          <w:rFonts w:ascii="Arial" w:hAnsi="Arial" w:cs="Arial"/>
        </w:rPr>
        <w:t xml:space="preserve">it is likely that </w:t>
      </w:r>
      <w:r w:rsidR="00EB2307" w:rsidRPr="00955FDF">
        <w:rPr>
          <w:rFonts w:ascii="Arial" w:hAnsi="Arial" w:cs="Arial"/>
        </w:rPr>
        <w:t xml:space="preserve">the convener will arrange for </w:t>
      </w:r>
      <w:r w:rsidR="009836B6" w:rsidRPr="00955FDF">
        <w:rPr>
          <w:rFonts w:ascii="Arial" w:hAnsi="Arial" w:cs="Arial"/>
          <w:b/>
          <w:bCs/>
        </w:rPr>
        <w:t>a break</w:t>
      </w:r>
      <w:r w:rsidR="009836B6" w:rsidRPr="00955FDF">
        <w:rPr>
          <w:rFonts w:ascii="Arial" w:hAnsi="Arial" w:cs="Arial"/>
        </w:rPr>
        <w:t xml:space="preserve">. </w:t>
      </w:r>
      <w:r w:rsidR="00DF6EC5" w:rsidRPr="00955FDF">
        <w:rPr>
          <w:rFonts w:ascii="Arial" w:hAnsi="Arial" w:cs="Arial"/>
        </w:rPr>
        <w:t xml:space="preserve">If you have a set time for a meal or a snack, the tribunal members will work round that. </w:t>
      </w:r>
      <w:r w:rsidRPr="00955FDF">
        <w:rPr>
          <w:rFonts w:ascii="Arial" w:hAnsi="Arial" w:cs="Arial"/>
        </w:rPr>
        <w:t>You can ask for a break</w:t>
      </w:r>
      <w:r w:rsidR="00142D3E" w:rsidRPr="00955FDF">
        <w:rPr>
          <w:rFonts w:ascii="Arial" w:hAnsi="Arial" w:cs="Arial"/>
        </w:rPr>
        <w:t xml:space="preserve"> </w:t>
      </w:r>
      <w:r w:rsidR="00EB2307" w:rsidRPr="00955FDF">
        <w:rPr>
          <w:rFonts w:ascii="Arial" w:hAnsi="Arial" w:cs="Arial"/>
        </w:rPr>
        <w:t xml:space="preserve">at </w:t>
      </w:r>
      <w:r w:rsidRPr="00955FDF">
        <w:rPr>
          <w:rFonts w:ascii="Arial" w:hAnsi="Arial" w:cs="Arial"/>
        </w:rPr>
        <w:t xml:space="preserve">any time </w:t>
      </w:r>
      <w:r w:rsidR="00EB2307" w:rsidRPr="00955FDF">
        <w:rPr>
          <w:rFonts w:ascii="Arial" w:hAnsi="Arial" w:cs="Arial"/>
        </w:rPr>
        <w:t xml:space="preserve">in the </w:t>
      </w:r>
      <w:r w:rsidR="00142D3E" w:rsidRPr="00955FDF">
        <w:rPr>
          <w:rFonts w:ascii="Arial" w:hAnsi="Arial" w:cs="Arial"/>
        </w:rPr>
        <w:t xml:space="preserve">tribunal </w:t>
      </w:r>
      <w:r w:rsidR="00EB2307" w:rsidRPr="00955FDF">
        <w:rPr>
          <w:rFonts w:ascii="Arial" w:hAnsi="Arial" w:cs="Arial"/>
        </w:rPr>
        <w:t xml:space="preserve">hearing if </w:t>
      </w:r>
      <w:r w:rsidRPr="00955FDF">
        <w:rPr>
          <w:rFonts w:ascii="Arial" w:hAnsi="Arial" w:cs="Arial"/>
        </w:rPr>
        <w:t xml:space="preserve">you feel like one. </w:t>
      </w:r>
      <w:r w:rsidR="009836B6" w:rsidRPr="00955FDF">
        <w:rPr>
          <w:rFonts w:ascii="Arial" w:hAnsi="Arial" w:cs="Arial"/>
        </w:rPr>
        <w:t xml:space="preserve"> </w:t>
      </w:r>
      <w:r w:rsidRPr="00955FDF">
        <w:rPr>
          <w:rFonts w:ascii="Arial" w:hAnsi="Arial" w:cs="Arial"/>
        </w:rPr>
        <w:t xml:space="preserve">Just say </w:t>
      </w:r>
      <w:proofErr w:type="gramStart"/>
      <w:r w:rsidRPr="00955FDF">
        <w:rPr>
          <w:rFonts w:ascii="Arial" w:hAnsi="Arial" w:cs="Arial"/>
        </w:rPr>
        <w:t>that, or</w:t>
      </w:r>
      <w:proofErr w:type="gramEnd"/>
      <w:r w:rsidRPr="00955FDF">
        <w:rPr>
          <w:rFonts w:ascii="Arial" w:hAnsi="Arial" w:cs="Arial"/>
        </w:rPr>
        <w:t xml:space="preserve"> ask the person sitting next to you to say it.  And if you decide you don’t want to come back</w:t>
      </w:r>
      <w:r w:rsidR="00EB2307" w:rsidRPr="00955FDF">
        <w:rPr>
          <w:rFonts w:ascii="Arial" w:hAnsi="Arial" w:cs="Arial"/>
        </w:rPr>
        <w:t xml:space="preserve"> to the </w:t>
      </w:r>
      <w:r w:rsidR="00142D3E" w:rsidRPr="00955FDF">
        <w:rPr>
          <w:rFonts w:ascii="Arial" w:hAnsi="Arial" w:cs="Arial"/>
        </w:rPr>
        <w:t xml:space="preserve">tribunal </w:t>
      </w:r>
      <w:r w:rsidR="00EB2307" w:rsidRPr="00955FDF">
        <w:rPr>
          <w:rFonts w:ascii="Arial" w:hAnsi="Arial" w:cs="Arial"/>
        </w:rPr>
        <w:t>hearing</w:t>
      </w:r>
      <w:r w:rsidR="00663B53" w:rsidRPr="00955FDF">
        <w:rPr>
          <w:rFonts w:ascii="Arial" w:hAnsi="Arial" w:cs="Arial"/>
        </w:rPr>
        <w:t xml:space="preserve"> after a break</w:t>
      </w:r>
      <w:r w:rsidRPr="00955FDF">
        <w:rPr>
          <w:rFonts w:ascii="Arial" w:hAnsi="Arial" w:cs="Arial"/>
        </w:rPr>
        <w:t xml:space="preserve">, you don’t have to.  </w:t>
      </w:r>
      <w:r w:rsidR="009836B6" w:rsidRPr="00955FDF">
        <w:rPr>
          <w:rFonts w:ascii="Arial" w:hAnsi="Arial" w:cs="Arial"/>
        </w:rPr>
        <w:t xml:space="preserve">  </w:t>
      </w:r>
    </w:p>
    <w:p w14:paraId="38CE59EC" w14:textId="23C43B8D" w:rsidR="00663B53" w:rsidRPr="00A72C5C" w:rsidRDefault="00663B53" w:rsidP="00A72C5C">
      <w:pPr>
        <w:pStyle w:val="Heading1"/>
        <w:rPr>
          <w:rFonts w:ascii="Arial" w:hAnsi="Arial" w:cs="Arial"/>
          <w:b/>
          <w:bCs/>
          <w:color w:val="92278F" w:themeColor="accent1"/>
          <w:sz w:val="24"/>
          <w:szCs w:val="24"/>
        </w:rPr>
      </w:pPr>
      <w:r w:rsidRPr="00A72C5C">
        <w:rPr>
          <w:rFonts w:ascii="Arial" w:hAnsi="Arial" w:cs="Arial"/>
          <w:b/>
          <w:bCs/>
          <w:color w:val="92278F" w:themeColor="accent1"/>
          <w:sz w:val="24"/>
          <w:szCs w:val="24"/>
        </w:rPr>
        <w:t xml:space="preserve">After the hearing </w:t>
      </w:r>
    </w:p>
    <w:p w14:paraId="64C23375" w14:textId="5D49EB7D" w:rsidR="00841DD2" w:rsidRPr="00955FDF" w:rsidRDefault="00E540F3" w:rsidP="00841DD2">
      <w:pPr>
        <w:rPr>
          <w:rFonts w:ascii="Arial" w:hAnsi="Arial" w:cs="Arial"/>
          <w:b/>
          <w:bCs/>
        </w:rPr>
      </w:pPr>
      <w:r>
        <w:rPr>
          <w:rFonts w:ascii="Arial" w:hAnsi="Arial" w:cs="Arial"/>
          <w:b/>
          <w:bCs/>
          <w:noProof/>
        </w:rPr>
        <w:drawing>
          <wp:inline distT="0" distB="0" distL="0" distR="0" wp14:anchorId="255A86A9" wp14:editId="134DAFE1">
            <wp:extent cx="1358213" cy="938832"/>
            <wp:effectExtent l="0" t="0" r="0" b="0"/>
            <wp:docPr id="1303691521" name="Picture 25" descr="A couple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91521" name="Picture 25" descr="A couple of people sitting in chair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75705" cy="950923"/>
                    </a:xfrm>
                    <a:prstGeom prst="rect">
                      <a:avLst/>
                    </a:prstGeom>
                  </pic:spPr>
                </pic:pic>
              </a:graphicData>
            </a:graphic>
          </wp:inline>
        </w:drawing>
      </w:r>
      <w:r>
        <w:rPr>
          <w:rFonts w:ascii="Arial" w:hAnsi="Arial" w:cs="Arial"/>
          <w:b/>
          <w:bCs/>
          <w:noProof/>
        </w:rPr>
        <w:drawing>
          <wp:inline distT="0" distB="0" distL="0" distR="0" wp14:anchorId="77DC040E" wp14:editId="46039A92">
            <wp:extent cx="1397802" cy="996085"/>
            <wp:effectExtent l="0" t="0" r="0" b="0"/>
            <wp:docPr id="935672256" name="Picture 14" descr="A couple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72256" name="Picture 14" descr="A couple of people sitting in chair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414414" cy="1007923"/>
                    </a:xfrm>
                    <a:prstGeom prst="rect">
                      <a:avLst/>
                    </a:prstGeom>
                  </pic:spPr>
                </pic:pic>
              </a:graphicData>
            </a:graphic>
          </wp:inline>
        </w:drawing>
      </w:r>
    </w:p>
    <w:p w14:paraId="02146C72" w14:textId="77777777" w:rsidR="00663B53" w:rsidRPr="00955FDF" w:rsidRDefault="00663B53">
      <w:pPr>
        <w:rPr>
          <w:rFonts w:ascii="Arial" w:hAnsi="Arial" w:cs="Arial"/>
        </w:rPr>
      </w:pPr>
    </w:p>
    <w:p w14:paraId="01D5C125" w14:textId="52AABF9C" w:rsidR="009836B6" w:rsidRDefault="009836B6">
      <w:pPr>
        <w:rPr>
          <w:rFonts w:ascii="Arial" w:hAnsi="Arial" w:cs="Arial"/>
        </w:rPr>
      </w:pPr>
      <w:r w:rsidRPr="00955FDF">
        <w:rPr>
          <w:rFonts w:ascii="Arial" w:hAnsi="Arial" w:cs="Arial"/>
        </w:rPr>
        <w:t>Once the members have heard from everyone, they will</w:t>
      </w:r>
      <w:r w:rsidR="00EB2307" w:rsidRPr="00955FDF">
        <w:rPr>
          <w:rFonts w:ascii="Arial" w:hAnsi="Arial" w:cs="Arial"/>
        </w:rPr>
        <w:t xml:space="preserve"> </w:t>
      </w:r>
      <w:r w:rsidR="00CB4C4D" w:rsidRPr="00955FDF">
        <w:rPr>
          <w:rFonts w:ascii="Arial" w:hAnsi="Arial" w:cs="Arial"/>
        </w:rPr>
        <w:t xml:space="preserve">tell you how long they think it might take for them to make a decision. </w:t>
      </w:r>
      <w:r w:rsidRPr="00955FDF">
        <w:rPr>
          <w:rFonts w:ascii="Arial" w:hAnsi="Arial" w:cs="Arial"/>
        </w:rPr>
        <w:t xml:space="preserve">  </w:t>
      </w:r>
      <w:r w:rsidR="00C348B3">
        <w:rPr>
          <w:rFonts w:ascii="Arial" w:hAnsi="Arial" w:cs="Arial"/>
        </w:rPr>
        <w:t>Usually, t</w:t>
      </w:r>
      <w:r w:rsidRPr="00955FDF">
        <w:rPr>
          <w:rFonts w:ascii="Arial" w:hAnsi="Arial" w:cs="Arial"/>
        </w:rPr>
        <w:t xml:space="preserve">hey </w:t>
      </w:r>
      <w:r w:rsidR="00C348B3">
        <w:rPr>
          <w:rFonts w:ascii="Arial" w:hAnsi="Arial" w:cs="Arial"/>
        </w:rPr>
        <w:t xml:space="preserve">will </w:t>
      </w:r>
      <w:r w:rsidRPr="00955FDF">
        <w:rPr>
          <w:rFonts w:ascii="Arial" w:hAnsi="Arial" w:cs="Arial"/>
        </w:rPr>
        <w:t xml:space="preserve">ask everyone to leave the room for a time, so they can have a discussion.  If they can say what their decision is on the day, they will ask everyone back into the room for that.  If they need more time to think about their decision, they will </w:t>
      </w:r>
      <w:r w:rsidR="00E873E2">
        <w:rPr>
          <w:rFonts w:ascii="Arial" w:hAnsi="Arial" w:cs="Arial"/>
        </w:rPr>
        <w:t xml:space="preserve">say that </w:t>
      </w:r>
      <w:r w:rsidRPr="00955FDF">
        <w:rPr>
          <w:rFonts w:ascii="Arial" w:hAnsi="Arial" w:cs="Arial"/>
        </w:rPr>
        <w:t xml:space="preserve">everyone can </w:t>
      </w:r>
      <w:proofErr w:type="gramStart"/>
      <w:r w:rsidRPr="00955FDF">
        <w:rPr>
          <w:rFonts w:ascii="Arial" w:hAnsi="Arial" w:cs="Arial"/>
        </w:rPr>
        <w:t xml:space="preserve">leave, </w:t>
      </w:r>
      <w:r w:rsidRPr="00955FDF">
        <w:rPr>
          <w:rFonts w:ascii="Arial" w:hAnsi="Arial" w:cs="Arial"/>
        </w:rPr>
        <w:lastRenderedPageBreak/>
        <w:t>and</w:t>
      </w:r>
      <w:proofErr w:type="gramEnd"/>
      <w:r w:rsidRPr="00955FDF">
        <w:rPr>
          <w:rFonts w:ascii="Arial" w:hAnsi="Arial" w:cs="Arial"/>
        </w:rPr>
        <w:t xml:space="preserve"> </w:t>
      </w:r>
      <w:r w:rsidR="00955FDF" w:rsidRPr="00955FDF">
        <w:rPr>
          <w:rFonts w:ascii="Arial" w:hAnsi="Arial" w:cs="Arial"/>
        </w:rPr>
        <w:t xml:space="preserve">tell </w:t>
      </w:r>
      <w:r w:rsidR="000D6D16">
        <w:rPr>
          <w:rFonts w:ascii="Arial" w:hAnsi="Arial" w:cs="Arial"/>
        </w:rPr>
        <w:t>people</w:t>
      </w:r>
      <w:r w:rsidR="00955FDF" w:rsidRPr="00955FDF">
        <w:rPr>
          <w:rFonts w:ascii="Arial" w:hAnsi="Arial" w:cs="Arial"/>
        </w:rPr>
        <w:t xml:space="preserve"> the decision </w:t>
      </w:r>
      <w:r w:rsidRPr="00955FDF">
        <w:rPr>
          <w:rFonts w:ascii="Arial" w:hAnsi="Arial" w:cs="Arial"/>
        </w:rPr>
        <w:t>later.</w:t>
      </w:r>
      <w:r w:rsidR="004901CA" w:rsidRPr="00955FDF">
        <w:rPr>
          <w:rFonts w:ascii="Arial" w:hAnsi="Arial" w:cs="Arial"/>
        </w:rPr>
        <w:t xml:space="preserve">  Sometimes they can’t make a final decision, and they will say there needs to be </w:t>
      </w:r>
      <w:r w:rsidR="004901CA" w:rsidRPr="00955FDF">
        <w:rPr>
          <w:rFonts w:ascii="Arial" w:hAnsi="Arial" w:cs="Arial"/>
          <w:b/>
          <w:bCs/>
        </w:rPr>
        <w:t>another hearing</w:t>
      </w:r>
      <w:r w:rsidR="004901CA" w:rsidRPr="00955FDF">
        <w:rPr>
          <w:rFonts w:ascii="Arial" w:hAnsi="Arial" w:cs="Arial"/>
        </w:rPr>
        <w:t xml:space="preserve">.  </w:t>
      </w:r>
      <w:r w:rsidR="00361894" w:rsidRPr="00955FDF">
        <w:rPr>
          <w:rFonts w:ascii="Arial" w:hAnsi="Arial" w:cs="Arial"/>
        </w:rPr>
        <w:t>That might be about four weeks later.</w:t>
      </w:r>
    </w:p>
    <w:p w14:paraId="559C256F" w14:textId="70DBA1C1" w:rsidR="00841DD2" w:rsidRPr="00955FDF" w:rsidRDefault="00841DD2" w:rsidP="00841DD2">
      <w:pPr>
        <w:jc w:val="center"/>
        <w:rPr>
          <w:rFonts w:ascii="Arial" w:hAnsi="Arial" w:cs="Arial"/>
        </w:rPr>
      </w:pPr>
      <w:r>
        <w:rPr>
          <w:rFonts w:ascii="Arial" w:hAnsi="Arial" w:cs="Arial"/>
          <w:noProof/>
        </w:rPr>
        <w:drawing>
          <wp:inline distT="0" distB="0" distL="0" distR="0" wp14:anchorId="34D94BCB" wp14:editId="7CECFD0F">
            <wp:extent cx="914400" cy="1107959"/>
            <wp:effectExtent l="0" t="0" r="0" b="0"/>
            <wp:docPr id="1449405949" name="Picture 15" descr="A purple and white paper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05949" name="Picture 15" descr="A purple and white paper with lin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0894" cy="1115828"/>
                    </a:xfrm>
                    <a:prstGeom prst="rect">
                      <a:avLst/>
                    </a:prstGeom>
                  </pic:spPr>
                </pic:pic>
              </a:graphicData>
            </a:graphic>
          </wp:inline>
        </w:drawing>
      </w:r>
    </w:p>
    <w:p w14:paraId="005F4C43" w14:textId="77777777" w:rsidR="009836B6" w:rsidRPr="00955FDF" w:rsidRDefault="009836B6">
      <w:pPr>
        <w:rPr>
          <w:rFonts w:ascii="Arial" w:hAnsi="Arial" w:cs="Arial"/>
        </w:rPr>
      </w:pPr>
    </w:p>
    <w:p w14:paraId="62FD5313" w14:textId="2B9C5000" w:rsidR="009836B6" w:rsidRDefault="009836B6">
      <w:pPr>
        <w:rPr>
          <w:rFonts w:ascii="Arial" w:hAnsi="Arial" w:cs="Arial"/>
        </w:rPr>
      </w:pPr>
      <w:r w:rsidRPr="00955FDF">
        <w:rPr>
          <w:rFonts w:ascii="Arial" w:hAnsi="Arial" w:cs="Arial"/>
        </w:rPr>
        <w:t xml:space="preserve">If the hearing is </w:t>
      </w:r>
      <w:r w:rsidRPr="00955FDF">
        <w:rPr>
          <w:rFonts w:ascii="Arial" w:hAnsi="Arial" w:cs="Arial"/>
          <w:b/>
          <w:bCs/>
        </w:rPr>
        <w:t>on the phone</w:t>
      </w:r>
      <w:r w:rsidRPr="00955FDF">
        <w:rPr>
          <w:rFonts w:ascii="Arial" w:hAnsi="Arial" w:cs="Arial"/>
        </w:rPr>
        <w:t xml:space="preserve">, or </w:t>
      </w:r>
      <w:r w:rsidRPr="00955FDF">
        <w:rPr>
          <w:rFonts w:ascii="Arial" w:hAnsi="Arial" w:cs="Arial"/>
          <w:b/>
          <w:bCs/>
        </w:rPr>
        <w:t>by video</w:t>
      </w:r>
      <w:r w:rsidRPr="00955FDF">
        <w:rPr>
          <w:rFonts w:ascii="Arial" w:hAnsi="Arial" w:cs="Arial"/>
        </w:rPr>
        <w:t xml:space="preserve">, it will be </w:t>
      </w:r>
      <w:proofErr w:type="gramStart"/>
      <w:r w:rsidRPr="00955FDF">
        <w:rPr>
          <w:rFonts w:ascii="Arial" w:hAnsi="Arial" w:cs="Arial"/>
        </w:rPr>
        <w:t>similar to</w:t>
      </w:r>
      <w:proofErr w:type="gramEnd"/>
      <w:r w:rsidRPr="00955FDF">
        <w:rPr>
          <w:rFonts w:ascii="Arial" w:hAnsi="Arial" w:cs="Arial"/>
        </w:rPr>
        <w:t xml:space="preserve"> what is described here.  It is likely you will take part from a room where you can be with people who support you, like your parents, your representative </w:t>
      </w:r>
      <w:r w:rsidR="00C2539A" w:rsidRPr="00955FDF">
        <w:rPr>
          <w:rFonts w:ascii="Arial" w:hAnsi="Arial" w:cs="Arial"/>
        </w:rPr>
        <w:t xml:space="preserve">and your escort nurse.  </w:t>
      </w:r>
      <w:r w:rsidR="00361894" w:rsidRPr="00955FDF">
        <w:rPr>
          <w:rFonts w:ascii="Arial" w:hAnsi="Arial" w:cs="Arial"/>
        </w:rPr>
        <w:t xml:space="preserve">At some in person hearings, one or two people might be taking part by phoning in.  </w:t>
      </w:r>
    </w:p>
    <w:p w14:paraId="1400E50A" w14:textId="58358F4A" w:rsidR="00B73321" w:rsidRDefault="00B73321">
      <w:pPr>
        <w:rPr>
          <w:rFonts w:ascii="Arial" w:hAnsi="Arial" w:cs="Arial"/>
        </w:rPr>
      </w:pPr>
      <w:r>
        <w:rPr>
          <w:rFonts w:ascii="Arial" w:hAnsi="Arial" w:cs="Arial"/>
          <w:noProof/>
        </w:rPr>
        <w:drawing>
          <wp:anchor distT="0" distB="0" distL="114300" distR="114300" simplePos="0" relativeHeight="251664384" behindDoc="0" locked="0" layoutInCell="1" allowOverlap="1" wp14:anchorId="379E1CE0" wp14:editId="08DC6CFD">
            <wp:simplePos x="0" y="0"/>
            <wp:positionH relativeFrom="column">
              <wp:posOffset>3308350</wp:posOffset>
            </wp:positionH>
            <wp:positionV relativeFrom="paragraph">
              <wp:posOffset>1270</wp:posOffset>
            </wp:positionV>
            <wp:extent cx="535940" cy="862965"/>
            <wp:effectExtent l="0" t="0" r="0" b="0"/>
            <wp:wrapNone/>
            <wp:docPr id="262864559" name="Picture 18" descr="A purple cell phone with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64559" name="Picture 18" descr="A purple cell phone with a white scree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5940" cy="862965"/>
                    </a:xfrm>
                    <a:prstGeom prst="rect">
                      <a:avLst/>
                    </a:prstGeom>
                  </pic:spPr>
                </pic:pic>
              </a:graphicData>
            </a:graphic>
          </wp:anchor>
        </w:drawing>
      </w:r>
      <w:r>
        <w:rPr>
          <w:rFonts w:ascii="Arial" w:hAnsi="Arial" w:cs="Arial"/>
          <w:noProof/>
        </w:rPr>
        <w:drawing>
          <wp:anchor distT="0" distB="0" distL="114300" distR="114300" simplePos="0" relativeHeight="251663360" behindDoc="0" locked="0" layoutInCell="1" allowOverlap="1" wp14:anchorId="0D7DDCF8" wp14:editId="5CE7ABA9">
            <wp:simplePos x="0" y="0"/>
            <wp:positionH relativeFrom="column">
              <wp:posOffset>2299970</wp:posOffset>
            </wp:positionH>
            <wp:positionV relativeFrom="paragraph">
              <wp:posOffset>7620</wp:posOffset>
            </wp:positionV>
            <wp:extent cx="950595" cy="816610"/>
            <wp:effectExtent l="0" t="0" r="1905" b="2540"/>
            <wp:wrapNone/>
            <wp:docPr id="557584371" name="Picture 17" descr="A pink compu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84371" name="Picture 17" descr="A pink computer with a white backgroun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50595" cy="816610"/>
                    </a:xfrm>
                    <a:prstGeom prst="rect">
                      <a:avLst/>
                    </a:prstGeom>
                  </pic:spPr>
                </pic:pic>
              </a:graphicData>
            </a:graphic>
          </wp:anchor>
        </w:drawing>
      </w:r>
      <w:r>
        <w:rPr>
          <w:rFonts w:ascii="Arial" w:hAnsi="Arial" w:cs="Arial"/>
          <w:noProof/>
        </w:rPr>
        <w:drawing>
          <wp:anchor distT="0" distB="0" distL="114300" distR="114300" simplePos="0" relativeHeight="251662336" behindDoc="0" locked="0" layoutInCell="1" allowOverlap="1" wp14:anchorId="4465DC46" wp14:editId="19C6DDA8">
            <wp:simplePos x="0" y="0"/>
            <wp:positionH relativeFrom="column">
              <wp:posOffset>1676400</wp:posOffset>
            </wp:positionH>
            <wp:positionV relativeFrom="paragraph">
              <wp:posOffset>52070</wp:posOffset>
            </wp:positionV>
            <wp:extent cx="624185" cy="787400"/>
            <wp:effectExtent l="0" t="0" r="5080" b="0"/>
            <wp:wrapNone/>
            <wp:docPr id="965923060" name="Picture 16" descr="A blue and whit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23060" name="Picture 16" descr="A blue and white symbol&#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24185" cy="787400"/>
                    </a:xfrm>
                    <a:prstGeom prst="rect">
                      <a:avLst/>
                    </a:prstGeom>
                  </pic:spPr>
                </pic:pic>
              </a:graphicData>
            </a:graphic>
          </wp:anchor>
        </w:drawing>
      </w:r>
    </w:p>
    <w:p w14:paraId="1CC4BBF3" w14:textId="374DDDCA" w:rsidR="00B73321" w:rsidRDefault="00B73321">
      <w:pPr>
        <w:rPr>
          <w:rFonts w:ascii="Arial" w:hAnsi="Arial" w:cs="Arial"/>
        </w:rPr>
      </w:pPr>
    </w:p>
    <w:p w14:paraId="2048149D" w14:textId="667E13D4" w:rsidR="00B73321" w:rsidRDefault="00B73321">
      <w:pPr>
        <w:rPr>
          <w:rFonts w:ascii="Arial" w:hAnsi="Arial" w:cs="Arial"/>
        </w:rPr>
      </w:pPr>
    </w:p>
    <w:p w14:paraId="1DBD2091" w14:textId="48434832" w:rsidR="00841DD2" w:rsidRPr="00955FDF" w:rsidRDefault="00841DD2" w:rsidP="005979C2">
      <w:pPr>
        <w:jc w:val="center"/>
        <w:rPr>
          <w:rFonts w:ascii="Arial" w:hAnsi="Arial" w:cs="Arial"/>
        </w:rPr>
      </w:pPr>
    </w:p>
    <w:p w14:paraId="2B68DB3C" w14:textId="77777777" w:rsidR="00361894" w:rsidRPr="00955FDF" w:rsidRDefault="00361894">
      <w:pPr>
        <w:rPr>
          <w:rFonts w:ascii="Arial" w:hAnsi="Arial" w:cs="Arial"/>
        </w:rPr>
      </w:pPr>
    </w:p>
    <w:p w14:paraId="141B2819" w14:textId="2E3DECC2" w:rsidR="00E94E36" w:rsidRPr="000D6D16" w:rsidRDefault="00361894">
      <w:pPr>
        <w:rPr>
          <w:rFonts w:ascii="Arial" w:hAnsi="Arial" w:cs="Arial"/>
        </w:rPr>
      </w:pPr>
      <w:r w:rsidRPr="00955FDF">
        <w:rPr>
          <w:rFonts w:ascii="Arial" w:hAnsi="Arial" w:cs="Arial"/>
        </w:rPr>
        <w:t>We hope this information is helpful.  If you have questions that haven’t been answered, you can ask your mental health officer (MHO), your responsible medical officer (RMO) or a nurse or advocacy worker on the ward.</w:t>
      </w:r>
    </w:p>
    <w:p w14:paraId="70DDFDDA" w14:textId="77777777" w:rsidR="00E94E36" w:rsidRDefault="00E94E36"/>
    <w:p w14:paraId="0D777109" w14:textId="77777777" w:rsidR="00A549E4" w:rsidRDefault="00A549E4"/>
    <w:p w14:paraId="15BF005F" w14:textId="77777777" w:rsidR="00A549E4" w:rsidRDefault="00A549E4"/>
    <w:p w14:paraId="0AEDBD42" w14:textId="77777777" w:rsidR="00A549E4" w:rsidRDefault="00A549E4"/>
    <w:p w14:paraId="66998EB6" w14:textId="77777777" w:rsidR="00A549E4" w:rsidRDefault="00A549E4"/>
    <w:p w14:paraId="4DADF3B1" w14:textId="77777777" w:rsidR="00A549E4" w:rsidRDefault="00A549E4"/>
    <w:p w14:paraId="060873DC" w14:textId="77777777" w:rsidR="00A549E4" w:rsidRDefault="00A549E4"/>
    <w:p w14:paraId="08C6C2EB" w14:textId="77777777" w:rsidR="00A549E4" w:rsidRDefault="00A549E4"/>
    <w:p w14:paraId="7A628A6E" w14:textId="77777777" w:rsidR="00A549E4" w:rsidRDefault="00A549E4"/>
    <w:p w14:paraId="1EB16E34" w14:textId="77777777" w:rsidR="00A549E4" w:rsidRDefault="00A549E4"/>
    <w:p w14:paraId="260DE897" w14:textId="77777777" w:rsidR="00A549E4" w:rsidRDefault="00A549E4"/>
    <w:p w14:paraId="7457C681" w14:textId="77777777" w:rsidR="00A549E4" w:rsidRDefault="00A549E4"/>
    <w:p w14:paraId="1EB920A3" w14:textId="77777777" w:rsidR="00A549E4" w:rsidRDefault="00A549E4"/>
    <w:p w14:paraId="291E584A" w14:textId="77777777" w:rsidR="00A549E4" w:rsidRDefault="00A549E4"/>
    <w:p w14:paraId="566008BC" w14:textId="77777777" w:rsidR="00A549E4" w:rsidRDefault="00A549E4"/>
    <w:p w14:paraId="3FFD5CF2" w14:textId="77777777" w:rsidR="00A549E4" w:rsidRDefault="00A549E4"/>
    <w:p w14:paraId="36001916" w14:textId="77777777" w:rsidR="00A549E4" w:rsidRDefault="00A549E4"/>
    <w:p w14:paraId="74AF1372" w14:textId="77777777" w:rsidR="00A549E4" w:rsidRDefault="00A549E4"/>
    <w:p w14:paraId="759C22F0" w14:textId="77777777" w:rsidR="00A549E4" w:rsidRDefault="00A549E4"/>
    <w:p w14:paraId="3AE43F37" w14:textId="77777777" w:rsidR="00A549E4" w:rsidRDefault="00A549E4"/>
    <w:p w14:paraId="51B66CF5" w14:textId="77777777" w:rsidR="00A549E4" w:rsidRDefault="00A549E4"/>
    <w:p w14:paraId="437F3561" w14:textId="77777777" w:rsidR="00A549E4" w:rsidRDefault="00A549E4"/>
    <w:p w14:paraId="792F1F81" w14:textId="77777777" w:rsidR="00A549E4" w:rsidRDefault="00A549E4"/>
    <w:p w14:paraId="504C4F82" w14:textId="77777777" w:rsidR="00A549E4" w:rsidRDefault="00A549E4"/>
    <w:sectPr w:rsidR="00A549E4" w:rsidSect="001C4EE3">
      <w:footerReference w:type="even" r:id="rId26"/>
      <w:footerReference w:type="default" r:id="rId27"/>
      <w:pgSz w:w="11906" w:h="16838"/>
      <w:pgMar w:top="1440" w:right="1440" w:bottom="1440" w:left="1440" w:header="708" w:footer="708" w:gutter="0"/>
      <w:pgBorders w:offsetFrom="page">
        <w:top w:val="threeDEmboss" w:sz="24" w:space="24" w:color="7030A0"/>
        <w:left w:val="threeDEmboss" w:sz="24" w:space="24" w:color="7030A0"/>
        <w:bottom w:val="threeDEmboss" w:sz="24" w:space="24" w:color="7030A0"/>
        <w:right w:val="threeDEmboss"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18BC" w14:textId="77777777" w:rsidR="00A72C5C" w:rsidRDefault="00A72C5C" w:rsidP="00A72C5C">
      <w:r>
        <w:separator/>
      </w:r>
    </w:p>
  </w:endnote>
  <w:endnote w:type="continuationSeparator" w:id="0">
    <w:p w14:paraId="5637A5E1" w14:textId="77777777" w:rsidR="00A72C5C" w:rsidRDefault="00A72C5C" w:rsidP="00A7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D234" w14:textId="77777777" w:rsidR="001C4EE3" w:rsidRDefault="001C4EE3" w:rsidP="001C4EE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D476" w14:textId="1717A005" w:rsidR="00E246CB" w:rsidRDefault="0093641A" w:rsidP="00541C60">
    <w:pPr>
      <w:pStyle w:val="Footer"/>
      <w:jc w:val="right"/>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A9D9" w14:textId="77777777" w:rsidR="00A72C5C" w:rsidRDefault="00A72C5C" w:rsidP="00A72C5C">
      <w:r>
        <w:separator/>
      </w:r>
    </w:p>
  </w:footnote>
  <w:footnote w:type="continuationSeparator" w:id="0">
    <w:p w14:paraId="6E89F884" w14:textId="77777777" w:rsidR="00A72C5C" w:rsidRDefault="00A72C5C" w:rsidP="00A72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36"/>
    <w:rsid w:val="000D6D16"/>
    <w:rsid w:val="00142D3E"/>
    <w:rsid w:val="001747A3"/>
    <w:rsid w:val="001C4EE3"/>
    <w:rsid w:val="00232544"/>
    <w:rsid w:val="00275562"/>
    <w:rsid w:val="002775BE"/>
    <w:rsid w:val="00323A0E"/>
    <w:rsid w:val="00334D82"/>
    <w:rsid w:val="00361894"/>
    <w:rsid w:val="004901CA"/>
    <w:rsid w:val="00490F27"/>
    <w:rsid w:val="004B65A2"/>
    <w:rsid w:val="00521F7C"/>
    <w:rsid w:val="00541C60"/>
    <w:rsid w:val="005979C2"/>
    <w:rsid w:val="005E0BEB"/>
    <w:rsid w:val="0060340B"/>
    <w:rsid w:val="00663B53"/>
    <w:rsid w:val="006903F9"/>
    <w:rsid w:val="007D54C1"/>
    <w:rsid w:val="00841DD2"/>
    <w:rsid w:val="00897F10"/>
    <w:rsid w:val="008F580B"/>
    <w:rsid w:val="0093641A"/>
    <w:rsid w:val="00955FDF"/>
    <w:rsid w:val="00963AA1"/>
    <w:rsid w:val="009836B6"/>
    <w:rsid w:val="00A3224F"/>
    <w:rsid w:val="00A549E4"/>
    <w:rsid w:val="00A72C5C"/>
    <w:rsid w:val="00A876BD"/>
    <w:rsid w:val="00AB6A04"/>
    <w:rsid w:val="00B007F7"/>
    <w:rsid w:val="00B37603"/>
    <w:rsid w:val="00B53E52"/>
    <w:rsid w:val="00B60CB4"/>
    <w:rsid w:val="00B73321"/>
    <w:rsid w:val="00C2539A"/>
    <w:rsid w:val="00C348B3"/>
    <w:rsid w:val="00CB4C4D"/>
    <w:rsid w:val="00D332A4"/>
    <w:rsid w:val="00D92FB6"/>
    <w:rsid w:val="00DF6EC5"/>
    <w:rsid w:val="00E00B43"/>
    <w:rsid w:val="00E246CB"/>
    <w:rsid w:val="00E540F3"/>
    <w:rsid w:val="00E80DFB"/>
    <w:rsid w:val="00E873E2"/>
    <w:rsid w:val="00E94E36"/>
    <w:rsid w:val="00EB0442"/>
    <w:rsid w:val="00EB2307"/>
    <w:rsid w:val="00F207F4"/>
    <w:rsid w:val="00FF1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E77"/>
  <w15:chartTrackingRefBased/>
  <w15:docId w15:val="{5E7EBE86-9CD7-C047-AA13-6E181D0A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B43"/>
    <w:pPr>
      <w:keepNext/>
      <w:keepLines/>
      <w:spacing w:before="360" w:after="80" w:line="278" w:lineRule="auto"/>
      <w:outlineLvl w:val="0"/>
    </w:pPr>
    <w:rPr>
      <w:rFonts w:asciiTheme="majorHAnsi" w:eastAsiaTheme="majorEastAsia" w:hAnsiTheme="majorHAnsi" w:cstheme="majorBidi"/>
      <w:color w:val="6D1D6A"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D54C1"/>
  </w:style>
  <w:style w:type="character" w:customStyle="1" w:styleId="Heading1Char">
    <w:name w:val="Heading 1 Char"/>
    <w:basedOn w:val="DefaultParagraphFont"/>
    <w:link w:val="Heading1"/>
    <w:uiPriority w:val="9"/>
    <w:rsid w:val="00E00B43"/>
    <w:rPr>
      <w:rFonts w:asciiTheme="majorHAnsi" w:eastAsiaTheme="majorEastAsia" w:hAnsiTheme="majorHAnsi" w:cstheme="majorBidi"/>
      <w:color w:val="6D1D6A" w:themeColor="accent1" w:themeShade="BF"/>
      <w:kern w:val="2"/>
      <w:sz w:val="40"/>
      <w:szCs w:val="40"/>
      <w14:ligatures w14:val="standardContextual"/>
    </w:rPr>
  </w:style>
  <w:style w:type="paragraph" w:styleId="Header">
    <w:name w:val="header"/>
    <w:basedOn w:val="Normal"/>
    <w:link w:val="HeaderChar"/>
    <w:uiPriority w:val="99"/>
    <w:unhideWhenUsed/>
    <w:rsid w:val="00A72C5C"/>
    <w:pPr>
      <w:tabs>
        <w:tab w:val="center" w:pos="4513"/>
        <w:tab w:val="right" w:pos="9026"/>
      </w:tabs>
    </w:pPr>
  </w:style>
  <w:style w:type="character" w:customStyle="1" w:styleId="HeaderChar">
    <w:name w:val="Header Char"/>
    <w:basedOn w:val="DefaultParagraphFont"/>
    <w:link w:val="Header"/>
    <w:uiPriority w:val="99"/>
    <w:rsid w:val="00A72C5C"/>
  </w:style>
  <w:style w:type="paragraph" w:styleId="Footer">
    <w:name w:val="footer"/>
    <w:basedOn w:val="Normal"/>
    <w:link w:val="FooterChar"/>
    <w:uiPriority w:val="99"/>
    <w:unhideWhenUsed/>
    <w:rsid w:val="00A72C5C"/>
    <w:pPr>
      <w:tabs>
        <w:tab w:val="center" w:pos="4513"/>
        <w:tab w:val="right" w:pos="9026"/>
      </w:tabs>
    </w:pPr>
  </w:style>
  <w:style w:type="character" w:customStyle="1" w:styleId="FooterChar">
    <w:name w:val="Footer Char"/>
    <w:basedOn w:val="DefaultParagraphFont"/>
    <w:link w:val="Footer"/>
    <w:uiPriority w:val="99"/>
    <w:rsid w:val="00A72C5C"/>
  </w:style>
  <w:style w:type="character" w:styleId="CommentReference">
    <w:name w:val="annotation reference"/>
    <w:basedOn w:val="DefaultParagraphFont"/>
    <w:uiPriority w:val="99"/>
    <w:semiHidden/>
    <w:unhideWhenUsed/>
    <w:rsid w:val="00EB0442"/>
    <w:rPr>
      <w:sz w:val="16"/>
      <w:szCs w:val="16"/>
    </w:rPr>
  </w:style>
  <w:style w:type="paragraph" w:styleId="CommentText">
    <w:name w:val="annotation text"/>
    <w:basedOn w:val="Normal"/>
    <w:link w:val="CommentTextChar"/>
    <w:uiPriority w:val="99"/>
    <w:unhideWhenUsed/>
    <w:rsid w:val="00EB0442"/>
    <w:rPr>
      <w:sz w:val="20"/>
      <w:szCs w:val="20"/>
    </w:rPr>
  </w:style>
  <w:style w:type="character" w:customStyle="1" w:styleId="CommentTextChar">
    <w:name w:val="Comment Text Char"/>
    <w:basedOn w:val="DefaultParagraphFont"/>
    <w:link w:val="CommentText"/>
    <w:uiPriority w:val="99"/>
    <w:rsid w:val="00EB0442"/>
    <w:rPr>
      <w:sz w:val="20"/>
      <w:szCs w:val="20"/>
    </w:rPr>
  </w:style>
  <w:style w:type="paragraph" w:styleId="CommentSubject">
    <w:name w:val="annotation subject"/>
    <w:basedOn w:val="CommentText"/>
    <w:next w:val="CommentText"/>
    <w:link w:val="CommentSubjectChar"/>
    <w:uiPriority w:val="99"/>
    <w:semiHidden/>
    <w:unhideWhenUsed/>
    <w:rsid w:val="00EB0442"/>
    <w:rPr>
      <w:b/>
      <w:bCs/>
    </w:rPr>
  </w:style>
  <w:style w:type="character" w:customStyle="1" w:styleId="CommentSubjectChar">
    <w:name w:val="Comment Subject Char"/>
    <w:basedOn w:val="CommentTextChar"/>
    <w:link w:val="CommentSubject"/>
    <w:uiPriority w:val="99"/>
    <w:semiHidden/>
    <w:rsid w:val="00EB0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856</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Dunlop</dc:creator>
  <cp:keywords/>
  <dc:description/>
  <cp:lastModifiedBy>Swan, Jenna</cp:lastModifiedBy>
  <cp:revision>2</cp:revision>
  <dcterms:created xsi:type="dcterms:W3CDTF">2026-03-16T09:37:00Z</dcterms:created>
  <dcterms:modified xsi:type="dcterms:W3CDTF">2026-03-16T09:37:00Z</dcterms:modified>
</cp:coreProperties>
</file>